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05DB" w:rsidRPr="00F27671" w:rsidRDefault="00496913">
      <w:pPr>
        <w:ind w:right="5528"/>
        <w:rPr>
          <w:rFonts w:ascii="Arial" w:hAnsi="Arial" w:cs="Arial"/>
          <w:lang w:val="en-US"/>
        </w:rPr>
      </w:pPr>
      <w:r w:rsidRPr="00F27671">
        <w:rPr>
          <w:rFonts w:ascii="Arial" w:hAnsi="Arial" w:cs="Arial"/>
          <w:b/>
          <w:sz w:val="32"/>
          <w:lang w:val="en-US"/>
        </w:rPr>
        <w:t>Invest in Reykjavik</w:t>
      </w:r>
    </w:p>
    <w:p w:rsidR="009805DB" w:rsidRPr="00F27671" w:rsidRDefault="009805DB">
      <w:pPr>
        <w:rPr>
          <w:rFonts w:ascii="Arial" w:hAnsi="Arial" w:cs="Arial"/>
          <w:lang w:val="en-US"/>
        </w:rPr>
      </w:pPr>
    </w:p>
    <w:p w:rsidR="003A05C8" w:rsidRDefault="003A05C8" w:rsidP="003A05C8">
      <w:pPr>
        <w:pStyle w:val="Heading1"/>
        <w:rPr>
          <w:lang w:val="en-US"/>
        </w:rPr>
      </w:pPr>
      <w:r>
        <w:rPr>
          <w:lang w:val="en-US"/>
        </w:rPr>
        <w:t>Frontpage</w:t>
      </w:r>
    </w:p>
    <w:p w:rsidR="00B47ECB" w:rsidRPr="00F27671" w:rsidRDefault="00B47ECB" w:rsidP="00B47ECB">
      <w:pPr>
        <w:jc w:val="both"/>
        <w:rPr>
          <w:rFonts w:ascii="Arial" w:hAnsi="Arial" w:cs="Arial"/>
          <w:lang w:val="en-US"/>
        </w:rPr>
      </w:pPr>
      <w:r w:rsidRPr="00F27671">
        <w:rPr>
          <w:rFonts w:ascii="Arial" w:hAnsi="Arial" w:cs="Arial"/>
          <w:sz w:val="24"/>
          <w:lang w:val="en-US"/>
        </w:rPr>
        <w:t xml:space="preserve">Reykjavik is a young, vibrant city inhabited by an educated, highly skilled population. It is the capital of Iceland; a Nordic country with </w:t>
      </w:r>
      <w:r>
        <w:rPr>
          <w:rFonts w:ascii="Arial" w:hAnsi="Arial" w:cs="Arial"/>
          <w:sz w:val="24"/>
          <w:lang w:val="en-US"/>
        </w:rPr>
        <w:t xml:space="preserve">an </w:t>
      </w:r>
      <w:r w:rsidRPr="00F27671">
        <w:rPr>
          <w:rFonts w:ascii="Arial" w:hAnsi="Arial" w:cs="Arial"/>
          <w:sz w:val="24"/>
          <w:lang w:val="en-US"/>
        </w:rPr>
        <w:t>excellent infrastructure and a high quality of life. The city is surrounded by nature, where within a</w:t>
      </w:r>
      <w:r w:rsidR="00890276">
        <w:rPr>
          <w:rFonts w:ascii="Arial" w:hAnsi="Arial" w:cs="Arial"/>
          <w:sz w:val="24"/>
          <w:lang w:val="en-US"/>
        </w:rPr>
        <w:t>n</w:t>
      </w:r>
      <w:r w:rsidRPr="00F27671">
        <w:rPr>
          <w:rFonts w:ascii="Arial" w:hAnsi="Arial" w:cs="Arial"/>
          <w:sz w:val="24"/>
          <w:lang w:val="en-US"/>
        </w:rPr>
        <w:t xml:space="preserve"> hour</w:t>
      </w:r>
      <w:r>
        <w:rPr>
          <w:rFonts w:ascii="Arial" w:hAnsi="Arial" w:cs="Arial"/>
          <w:sz w:val="24"/>
          <w:lang w:val="en-US"/>
        </w:rPr>
        <w:t>’s</w:t>
      </w:r>
      <w:r w:rsidRPr="00F27671">
        <w:rPr>
          <w:rFonts w:ascii="Arial" w:hAnsi="Arial" w:cs="Arial"/>
          <w:sz w:val="24"/>
          <w:lang w:val="en-US"/>
        </w:rPr>
        <w:t xml:space="preserve"> drive you can experience glaciers, waterfalls, lava canyons and other geological wonders. Iceland is located half way between North-America and Europe and is renowned for its approach towards sustainability</w:t>
      </w:r>
      <w:r>
        <w:rPr>
          <w:rFonts w:ascii="Arial" w:hAnsi="Arial" w:cs="Arial"/>
          <w:sz w:val="24"/>
          <w:lang w:val="en-US"/>
        </w:rPr>
        <w:t xml:space="preserve">, where </w:t>
      </w:r>
      <w:r w:rsidRPr="00F27671">
        <w:rPr>
          <w:rFonts w:ascii="Arial" w:hAnsi="Arial" w:cs="Arial"/>
          <w:sz w:val="24"/>
          <w:lang w:val="en-US"/>
        </w:rPr>
        <w:t xml:space="preserve">99% of all electricity in Iceland is generated from green, renewable energy. </w:t>
      </w:r>
    </w:p>
    <w:p w:rsidR="003A05C8" w:rsidRPr="00F27671" w:rsidRDefault="003A05C8">
      <w:pPr>
        <w:rPr>
          <w:rFonts w:ascii="Arial" w:hAnsi="Arial" w:cs="Arial"/>
          <w:lang w:val="en-US"/>
        </w:rPr>
      </w:pPr>
    </w:p>
    <w:p w:rsidR="00966977" w:rsidRPr="00F27671" w:rsidRDefault="00966977" w:rsidP="003A05C8">
      <w:pPr>
        <w:pStyle w:val="Heading1"/>
        <w:rPr>
          <w:lang w:val="en-US"/>
        </w:rPr>
      </w:pPr>
      <w:r w:rsidRPr="00F27671">
        <w:rPr>
          <w:lang w:val="en-US"/>
        </w:rPr>
        <w:t>About us</w:t>
      </w:r>
    </w:p>
    <w:p w:rsidR="009805DB" w:rsidRPr="00F27671" w:rsidRDefault="00496913">
      <w:pPr>
        <w:rPr>
          <w:rFonts w:ascii="Arial" w:hAnsi="Arial" w:cs="Arial"/>
          <w:lang w:val="en-US"/>
        </w:rPr>
      </w:pPr>
      <w:r w:rsidRPr="00F27671">
        <w:rPr>
          <w:rFonts w:ascii="Arial" w:hAnsi="Arial" w:cs="Arial"/>
          <w:b/>
          <w:sz w:val="24"/>
          <w:lang w:val="en-US"/>
        </w:rPr>
        <w:t>City of Reykjavik Department of Economic Development</w:t>
      </w:r>
    </w:p>
    <w:p w:rsidR="00966977" w:rsidRPr="00F27671" w:rsidRDefault="00496913">
      <w:pPr>
        <w:rPr>
          <w:rFonts w:ascii="Arial" w:hAnsi="Arial" w:cs="Arial"/>
          <w:sz w:val="24"/>
          <w:lang w:val="en-US"/>
        </w:rPr>
      </w:pPr>
      <w:r w:rsidRPr="00F27671">
        <w:rPr>
          <w:rFonts w:ascii="Arial" w:hAnsi="Arial" w:cs="Arial"/>
          <w:sz w:val="24"/>
          <w:lang w:val="en-US"/>
        </w:rPr>
        <w:t>The City of Reykjavik</w:t>
      </w:r>
      <w:r w:rsidR="003D655C">
        <w:rPr>
          <w:rFonts w:ascii="Arial" w:hAnsi="Arial" w:cs="Arial"/>
          <w:sz w:val="24"/>
          <w:lang w:val="en-US"/>
        </w:rPr>
        <w:t>’s</w:t>
      </w:r>
      <w:r w:rsidRPr="00F27671">
        <w:rPr>
          <w:rFonts w:ascii="Arial" w:hAnsi="Arial" w:cs="Arial"/>
          <w:sz w:val="24"/>
          <w:lang w:val="en-US"/>
        </w:rPr>
        <w:t xml:space="preserve"> Department of Economic Development promotes Reykjavik as a business location and assists local and international companies considering locating or expanding in Reykjavik to reach their business objectives, as well as develop new </w:t>
      </w:r>
      <w:r w:rsidR="003D655C">
        <w:rPr>
          <w:rFonts w:ascii="Arial" w:hAnsi="Arial" w:cs="Arial"/>
          <w:sz w:val="24"/>
          <w:lang w:val="en-US"/>
        </w:rPr>
        <w:t xml:space="preserve">and </w:t>
      </w:r>
      <w:r w:rsidRPr="00F27671">
        <w:rPr>
          <w:rFonts w:ascii="Arial" w:hAnsi="Arial" w:cs="Arial"/>
          <w:sz w:val="24"/>
          <w:lang w:val="en-US"/>
        </w:rPr>
        <w:t>interesting economic areas in the city of Reykjavik.</w:t>
      </w:r>
    </w:p>
    <w:p w:rsidR="00D55EB3" w:rsidRDefault="00421746">
      <w:pPr>
        <w:rPr>
          <w:rFonts w:ascii="Arial" w:hAnsi="Arial" w:cs="Arial"/>
          <w:sz w:val="24"/>
          <w:lang w:val="en-US"/>
        </w:rPr>
      </w:pPr>
      <w:r>
        <w:rPr>
          <w:rFonts w:ascii="Arial" w:hAnsi="Arial" w:cs="Arial"/>
          <w:sz w:val="24"/>
          <w:lang w:val="en-US"/>
        </w:rPr>
        <w:t xml:space="preserve">The department is also focused on strengthening the competitiveness of the city of Reykjavik. </w:t>
      </w:r>
      <w:r w:rsidR="00D26509">
        <w:rPr>
          <w:rFonts w:ascii="Arial" w:hAnsi="Arial" w:cs="Arial"/>
          <w:sz w:val="24"/>
          <w:lang w:val="en-US"/>
        </w:rPr>
        <w:t xml:space="preserve">We work closely with key partners in the Reykjavik </w:t>
      </w:r>
      <w:r w:rsidR="00890276">
        <w:rPr>
          <w:rFonts w:ascii="Arial" w:hAnsi="Arial" w:cs="Arial"/>
          <w:sz w:val="24"/>
          <w:lang w:val="en-US"/>
        </w:rPr>
        <w:t xml:space="preserve">area </w:t>
      </w:r>
      <w:r w:rsidR="00D26509">
        <w:rPr>
          <w:rFonts w:ascii="Arial" w:hAnsi="Arial" w:cs="Arial"/>
          <w:sz w:val="24"/>
          <w:lang w:val="en-US"/>
        </w:rPr>
        <w:t xml:space="preserve">to ensure our customers quickly receive relevant, quality information regarding their interests.  </w:t>
      </w:r>
    </w:p>
    <w:p w:rsidR="00D55EB3" w:rsidRDefault="009A6A50">
      <w:pPr>
        <w:rPr>
          <w:rFonts w:ascii="Arial" w:hAnsi="Arial" w:cs="Arial"/>
          <w:sz w:val="24"/>
          <w:lang w:val="en-US"/>
        </w:rPr>
      </w:pPr>
      <w:hyperlink r:id="rId9" w:history="1">
        <w:r w:rsidR="00D26509" w:rsidRPr="00D26509">
          <w:rPr>
            <w:rStyle w:val="Hyperlink"/>
            <w:rFonts w:ascii="Arial" w:hAnsi="Arial" w:cs="Arial"/>
            <w:sz w:val="24"/>
            <w:lang w:val="en-US"/>
          </w:rPr>
          <w:t>Promote Iceland</w:t>
        </w:r>
      </w:hyperlink>
      <w:r w:rsidR="00D26509">
        <w:rPr>
          <w:rFonts w:ascii="Arial" w:hAnsi="Arial" w:cs="Arial"/>
          <w:sz w:val="24"/>
          <w:lang w:val="en-US"/>
        </w:rPr>
        <w:t xml:space="preserve"> – Iceland’s </w:t>
      </w:r>
      <w:r w:rsidR="00890276">
        <w:rPr>
          <w:rFonts w:ascii="Arial" w:hAnsi="Arial" w:cs="Arial"/>
          <w:sz w:val="24"/>
          <w:lang w:val="en-US"/>
        </w:rPr>
        <w:t>i</w:t>
      </w:r>
      <w:r w:rsidR="00D26509">
        <w:rPr>
          <w:rFonts w:ascii="Arial" w:hAnsi="Arial" w:cs="Arial"/>
          <w:sz w:val="24"/>
          <w:lang w:val="en-US"/>
        </w:rPr>
        <w:t xml:space="preserve">nvestment and export promotion agency. </w:t>
      </w:r>
    </w:p>
    <w:p w:rsidR="00D26509" w:rsidRDefault="009A6A50">
      <w:pPr>
        <w:rPr>
          <w:rFonts w:ascii="Arial" w:hAnsi="Arial" w:cs="Arial"/>
          <w:sz w:val="24"/>
          <w:lang w:val="en-US"/>
        </w:rPr>
      </w:pPr>
      <w:hyperlink r:id="rId10" w:history="1">
        <w:r w:rsidR="00D26509" w:rsidRPr="00D26509">
          <w:rPr>
            <w:rStyle w:val="Hyperlink"/>
            <w:rFonts w:ascii="Arial" w:hAnsi="Arial" w:cs="Arial"/>
            <w:sz w:val="24"/>
            <w:lang w:val="en-US"/>
          </w:rPr>
          <w:t>Innovation Center Iceland</w:t>
        </w:r>
      </w:hyperlink>
      <w:r w:rsidR="00D26509">
        <w:rPr>
          <w:rFonts w:ascii="Arial" w:hAnsi="Arial" w:cs="Arial"/>
          <w:sz w:val="24"/>
          <w:lang w:val="en-US"/>
        </w:rPr>
        <w:t xml:space="preserve"> </w:t>
      </w:r>
      <w:r w:rsidR="00B257ED">
        <w:rPr>
          <w:rFonts w:ascii="Arial" w:hAnsi="Arial" w:cs="Arial"/>
          <w:sz w:val="24"/>
          <w:lang w:val="en-US"/>
        </w:rPr>
        <w:t>–</w:t>
      </w:r>
      <w:r w:rsidR="00D26509">
        <w:rPr>
          <w:rFonts w:ascii="Arial" w:hAnsi="Arial" w:cs="Arial"/>
          <w:sz w:val="24"/>
          <w:lang w:val="en-US"/>
        </w:rPr>
        <w:t xml:space="preserve"> </w:t>
      </w:r>
      <w:r w:rsidR="00B257ED">
        <w:rPr>
          <w:rFonts w:ascii="Arial" w:hAnsi="Arial" w:cs="Arial"/>
          <w:sz w:val="24"/>
          <w:lang w:val="en-US"/>
        </w:rPr>
        <w:t xml:space="preserve">Iceland’s innovation </w:t>
      </w:r>
      <w:r w:rsidR="00B257ED" w:rsidRPr="00B257ED">
        <w:rPr>
          <w:rFonts w:ascii="Arial" w:hAnsi="Arial" w:cs="Arial"/>
          <w:sz w:val="24"/>
          <w:lang w:val="en-US"/>
        </w:rPr>
        <w:t>R&amp;D and business support institute</w:t>
      </w:r>
    </w:p>
    <w:p w:rsidR="00B257ED" w:rsidRDefault="009A6A50">
      <w:pPr>
        <w:rPr>
          <w:rFonts w:ascii="Arial" w:hAnsi="Arial" w:cs="Arial"/>
          <w:sz w:val="24"/>
          <w:lang w:val="en-US"/>
        </w:rPr>
      </w:pPr>
      <w:hyperlink r:id="rId11" w:history="1">
        <w:r w:rsidR="00B257ED" w:rsidRPr="00B257ED">
          <w:rPr>
            <w:rStyle w:val="Hyperlink"/>
            <w:rFonts w:ascii="Arial" w:hAnsi="Arial" w:cs="Arial"/>
            <w:sz w:val="24"/>
            <w:lang w:val="en-US"/>
          </w:rPr>
          <w:t>Visit Reykjavik</w:t>
        </w:r>
      </w:hyperlink>
      <w:r w:rsidR="00B257ED">
        <w:rPr>
          <w:rFonts w:ascii="Arial" w:hAnsi="Arial" w:cs="Arial"/>
          <w:sz w:val="24"/>
          <w:lang w:val="en-US"/>
        </w:rPr>
        <w:t xml:space="preserve"> – </w:t>
      </w:r>
      <w:r w:rsidR="00B257ED" w:rsidRPr="00B257ED">
        <w:rPr>
          <w:rFonts w:ascii="Arial" w:hAnsi="Arial" w:cs="Arial"/>
          <w:sz w:val="24"/>
          <w:lang w:val="en-US"/>
        </w:rPr>
        <w:t>a</w:t>
      </w:r>
      <w:r w:rsidR="00B257ED">
        <w:rPr>
          <w:rFonts w:ascii="Arial" w:hAnsi="Arial" w:cs="Arial"/>
          <w:sz w:val="24"/>
          <w:lang w:val="en-US"/>
        </w:rPr>
        <w:t>n official</w:t>
      </w:r>
      <w:r w:rsidR="00B257ED" w:rsidRPr="00B257ED">
        <w:rPr>
          <w:rFonts w:ascii="Arial" w:hAnsi="Arial" w:cs="Arial"/>
          <w:sz w:val="24"/>
          <w:lang w:val="en-US"/>
        </w:rPr>
        <w:t xml:space="preserve"> point of contact for tourism, marketing, information and events in Reykjav</w:t>
      </w:r>
      <w:r w:rsidR="00890276">
        <w:rPr>
          <w:rFonts w:ascii="Arial" w:hAnsi="Arial" w:cs="Arial"/>
          <w:sz w:val="24"/>
          <w:lang w:val="en-US"/>
        </w:rPr>
        <w:t>i</w:t>
      </w:r>
      <w:r w:rsidR="00B257ED" w:rsidRPr="00B257ED">
        <w:rPr>
          <w:rFonts w:ascii="Arial" w:hAnsi="Arial" w:cs="Arial"/>
          <w:sz w:val="24"/>
          <w:lang w:val="en-US"/>
        </w:rPr>
        <w:t>k</w:t>
      </w:r>
    </w:p>
    <w:p w:rsidR="009805DB" w:rsidRPr="00F27671" w:rsidRDefault="00496913">
      <w:pPr>
        <w:rPr>
          <w:rFonts w:ascii="Arial" w:hAnsi="Arial" w:cs="Arial"/>
          <w:lang w:val="en-US"/>
        </w:rPr>
      </w:pPr>
      <w:r w:rsidRPr="00F27671">
        <w:rPr>
          <w:rFonts w:ascii="Arial" w:hAnsi="Arial" w:cs="Arial"/>
          <w:sz w:val="24"/>
          <w:lang w:val="en-US"/>
        </w:rPr>
        <w:t xml:space="preserve">The </w:t>
      </w:r>
      <w:r w:rsidR="00154C03" w:rsidRPr="00F27671">
        <w:rPr>
          <w:rFonts w:ascii="Arial" w:hAnsi="Arial" w:cs="Arial"/>
          <w:sz w:val="24"/>
          <w:lang w:val="en-US"/>
        </w:rPr>
        <w:t>department</w:t>
      </w:r>
      <w:r w:rsidRPr="00F27671">
        <w:rPr>
          <w:rFonts w:ascii="Arial" w:hAnsi="Arial" w:cs="Arial"/>
          <w:sz w:val="24"/>
          <w:lang w:val="en-US"/>
        </w:rPr>
        <w:t xml:space="preserve"> can be contacted at </w:t>
      </w:r>
      <w:hyperlink r:id="rId12" w:history="1">
        <w:r w:rsidR="00154C03" w:rsidRPr="00F27671">
          <w:rPr>
            <w:rStyle w:val="Hyperlink"/>
            <w:rFonts w:ascii="Arial" w:hAnsi="Arial" w:cs="Arial"/>
            <w:sz w:val="24"/>
            <w:lang w:val="en-US"/>
          </w:rPr>
          <w:t>invest@reykjavik.is</w:t>
        </w:r>
      </w:hyperlink>
      <w:r w:rsidR="00154C03" w:rsidRPr="00F27671">
        <w:rPr>
          <w:rFonts w:ascii="Arial" w:hAnsi="Arial" w:cs="Arial"/>
          <w:sz w:val="24"/>
          <w:lang w:val="en-US"/>
        </w:rPr>
        <w:t xml:space="preserve"> </w:t>
      </w:r>
      <w:r w:rsidRPr="00F27671">
        <w:rPr>
          <w:rFonts w:ascii="Arial" w:hAnsi="Arial" w:cs="Arial"/>
          <w:sz w:val="24"/>
          <w:lang w:val="en-US"/>
        </w:rPr>
        <w:t xml:space="preserve"> </w:t>
      </w:r>
    </w:p>
    <w:p w:rsidR="002220A4" w:rsidRPr="00F27671" w:rsidRDefault="002220A4">
      <w:pPr>
        <w:rPr>
          <w:rFonts w:ascii="Arial" w:hAnsi="Arial" w:cs="Arial"/>
          <w:lang w:val="en-US"/>
        </w:rPr>
      </w:pPr>
    </w:p>
    <w:p w:rsidR="00D26509" w:rsidRPr="00421746" w:rsidRDefault="00D26509">
      <w:pPr>
        <w:rPr>
          <w:rFonts w:ascii="Arial" w:hAnsi="Arial" w:cs="Arial"/>
          <w:sz w:val="24"/>
          <w:lang w:val="en-US"/>
        </w:rPr>
      </w:pPr>
    </w:p>
    <w:p w:rsidR="009805DB" w:rsidRPr="00F27671" w:rsidRDefault="00966977" w:rsidP="003A05C8">
      <w:pPr>
        <w:pStyle w:val="Heading1"/>
        <w:rPr>
          <w:lang w:val="en-US"/>
        </w:rPr>
      </w:pPr>
      <w:r w:rsidRPr="00F27671">
        <w:rPr>
          <w:lang w:val="en-US"/>
        </w:rPr>
        <w:t>Reykjavik Investment Profile</w:t>
      </w:r>
    </w:p>
    <w:p w:rsidR="009805DB" w:rsidRPr="00F27671" w:rsidRDefault="00496913">
      <w:pPr>
        <w:jc w:val="both"/>
        <w:rPr>
          <w:rFonts w:ascii="Arial" w:hAnsi="Arial" w:cs="Arial"/>
          <w:lang w:val="en-US"/>
        </w:rPr>
      </w:pPr>
      <w:r w:rsidRPr="00F27671">
        <w:rPr>
          <w:rFonts w:ascii="Arial" w:hAnsi="Arial" w:cs="Arial"/>
          <w:sz w:val="24"/>
          <w:lang w:val="en-US"/>
        </w:rPr>
        <w:t xml:space="preserve">Reykjavik is recognized as a world leader in the fields of geothermal and seafood industries. Other strong industries in the city are </w:t>
      </w:r>
      <w:r w:rsidR="003D655C">
        <w:rPr>
          <w:rFonts w:ascii="Arial" w:hAnsi="Arial" w:cs="Arial"/>
          <w:sz w:val="24"/>
          <w:lang w:val="en-US"/>
        </w:rPr>
        <w:t xml:space="preserve">the </w:t>
      </w:r>
      <w:r w:rsidRPr="00F27671">
        <w:rPr>
          <w:rFonts w:ascii="Arial" w:hAnsi="Arial" w:cs="Arial"/>
          <w:sz w:val="24"/>
          <w:lang w:val="en-US"/>
        </w:rPr>
        <w:t>biotech, medical equipment, tourism, IT</w:t>
      </w:r>
      <w:r w:rsidR="00B36AE4">
        <w:rPr>
          <w:rFonts w:ascii="Arial" w:hAnsi="Arial" w:cs="Arial"/>
          <w:sz w:val="24"/>
          <w:lang w:val="en-US"/>
        </w:rPr>
        <w:t>,</w:t>
      </w:r>
      <w:r w:rsidRPr="00F27671">
        <w:rPr>
          <w:rFonts w:ascii="Arial" w:hAnsi="Arial" w:cs="Arial"/>
          <w:sz w:val="24"/>
          <w:lang w:val="en-US"/>
        </w:rPr>
        <w:t xml:space="preserve"> and the creative industries. Iceland has a thriving startup business community encompassing all of the aforementioned industries. The IT startup scene, </w:t>
      </w:r>
      <w:r w:rsidRPr="00F27671">
        <w:rPr>
          <w:rFonts w:ascii="Arial" w:hAnsi="Arial" w:cs="Arial"/>
          <w:sz w:val="24"/>
          <w:lang w:val="en-US"/>
        </w:rPr>
        <w:lastRenderedPageBreak/>
        <w:t>mo</w:t>
      </w:r>
      <w:r w:rsidR="003D655C">
        <w:rPr>
          <w:rFonts w:ascii="Arial" w:hAnsi="Arial" w:cs="Arial"/>
          <w:sz w:val="24"/>
          <w:lang w:val="en-US"/>
        </w:rPr>
        <w:t>stly located in the city center,</w:t>
      </w:r>
      <w:r w:rsidRPr="00F27671">
        <w:rPr>
          <w:rFonts w:ascii="Arial" w:hAnsi="Arial" w:cs="Arial"/>
          <w:sz w:val="24"/>
          <w:lang w:val="en-US"/>
        </w:rPr>
        <w:t xml:space="preserve"> is growing very rapidly </w:t>
      </w:r>
      <w:r w:rsidR="00B36AE4">
        <w:rPr>
          <w:rFonts w:ascii="Arial" w:hAnsi="Arial" w:cs="Arial"/>
          <w:sz w:val="24"/>
          <w:lang w:val="en-US"/>
        </w:rPr>
        <w:t xml:space="preserve">largely due </w:t>
      </w:r>
      <w:r w:rsidRPr="00F27671">
        <w:rPr>
          <w:rFonts w:ascii="Arial" w:hAnsi="Arial" w:cs="Arial"/>
          <w:sz w:val="24"/>
          <w:lang w:val="en-US"/>
        </w:rPr>
        <w:t>to access to inexpensive renewable energy and the creativ</w:t>
      </w:r>
      <w:r w:rsidR="00B47ECB">
        <w:rPr>
          <w:rFonts w:ascii="Arial" w:hAnsi="Arial" w:cs="Arial"/>
          <w:sz w:val="24"/>
          <w:lang w:val="en-US"/>
        </w:rPr>
        <w:t xml:space="preserve">e ingenuity of the population. </w:t>
      </w:r>
      <w:r w:rsidRPr="00F27671">
        <w:rPr>
          <w:rFonts w:ascii="Arial" w:hAnsi="Arial" w:cs="Arial"/>
          <w:sz w:val="24"/>
          <w:lang w:val="en-US"/>
        </w:rPr>
        <w:t>Several international companies have workstations in Reykjavik, taking advantage of the countr</w:t>
      </w:r>
      <w:r w:rsidR="00B36AE4">
        <w:rPr>
          <w:rFonts w:ascii="Arial" w:hAnsi="Arial" w:cs="Arial"/>
          <w:sz w:val="24"/>
          <w:lang w:val="en-US"/>
        </w:rPr>
        <w:t>y’s</w:t>
      </w:r>
      <w:r w:rsidRPr="00F27671">
        <w:rPr>
          <w:rFonts w:ascii="Arial" w:hAnsi="Arial" w:cs="Arial"/>
          <w:sz w:val="24"/>
          <w:lang w:val="en-US"/>
        </w:rPr>
        <w:t xml:space="preserve"> strong entrepreneurial culture and cost</w:t>
      </w:r>
      <w:r w:rsidR="00B36AE4">
        <w:rPr>
          <w:rFonts w:ascii="Arial" w:hAnsi="Arial" w:cs="Arial"/>
          <w:sz w:val="24"/>
          <w:lang w:val="en-US"/>
        </w:rPr>
        <w:t>-</w:t>
      </w:r>
      <w:r w:rsidRPr="00F27671">
        <w:rPr>
          <w:rFonts w:ascii="Arial" w:hAnsi="Arial" w:cs="Arial"/>
          <w:sz w:val="24"/>
          <w:lang w:val="en-US"/>
        </w:rPr>
        <w:t xml:space="preserve">competitive environment.  </w:t>
      </w:r>
    </w:p>
    <w:p w:rsidR="009805DB" w:rsidRPr="00F27671" w:rsidRDefault="009805DB">
      <w:pPr>
        <w:jc w:val="both"/>
        <w:rPr>
          <w:rFonts w:ascii="Arial" w:hAnsi="Arial" w:cs="Arial"/>
          <w:lang w:val="en-US"/>
        </w:rPr>
      </w:pPr>
    </w:p>
    <w:p w:rsidR="009805DB" w:rsidRPr="00F27671" w:rsidRDefault="00496913">
      <w:pPr>
        <w:rPr>
          <w:rFonts w:ascii="Arial" w:hAnsi="Arial" w:cs="Arial"/>
          <w:lang w:val="en-US"/>
        </w:rPr>
      </w:pPr>
      <w:r w:rsidRPr="00F27671">
        <w:rPr>
          <w:rFonts w:ascii="Arial" w:hAnsi="Arial" w:cs="Arial"/>
          <w:sz w:val="24"/>
          <w:lang w:val="en-US"/>
        </w:rPr>
        <w:br w:type="page"/>
      </w:r>
    </w:p>
    <w:p w:rsidR="009805DB" w:rsidRPr="00F27671" w:rsidRDefault="00496913" w:rsidP="003A05C8">
      <w:pPr>
        <w:pStyle w:val="Heading2"/>
        <w:rPr>
          <w:lang w:val="en-US"/>
        </w:rPr>
      </w:pPr>
      <w:r w:rsidRPr="00F27671">
        <w:rPr>
          <w:lang w:val="en-US"/>
        </w:rPr>
        <w:lastRenderedPageBreak/>
        <w:t>Reykjavik Capital Area</w:t>
      </w:r>
    </w:p>
    <w:p w:rsidR="009805DB" w:rsidRPr="00F27671" w:rsidRDefault="00496913">
      <w:pPr>
        <w:rPr>
          <w:rFonts w:ascii="Arial" w:hAnsi="Arial" w:cs="Arial"/>
          <w:lang w:val="en-US"/>
        </w:rPr>
      </w:pPr>
      <w:r w:rsidRPr="00F27671">
        <w:rPr>
          <w:rFonts w:ascii="Arial" w:hAnsi="Arial" w:cs="Arial"/>
          <w:sz w:val="24"/>
          <w:lang w:val="en-US"/>
        </w:rPr>
        <w:t>The Reykjavik Capital Area stretches from Hvalfjordur in the north to Hafnarfjordur in the south. It consists of: Reykjavik (pop. 120</w:t>
      </w:r>
      <w:r w:rsidR="00B36AE4">
        <w:rPr>
          <w:rFonts w:ascii="Arial" w:hAnsi="Arial" w:cs="Arial"/>
          <w:sz w:val="24"/>
          <w:lang w:val="en-US"/>
        </w:rPr>
        <w:t>,</w:t>
      </w:r>
      <w:r w:rsidRPr="00F27671">
        <w:rPr>
          <w:rFonts w:ascii="Arial" w:hAnsi="Arial" w:cs="Arial"/>
          <w:sz w:val="24"/>
          <w:lang w:val="en-US"/>
        </w:rPr>
        <w:t>000), Kopavogur (32</w:t>
      </w:r>
      <w:r w:rsidR="00B36AE4">
        <w:rPr>
          <w:rFonts w:ascii="Arial" w:hAnsi="Arial" w:cs="Arial"/>
          <w:sz w:val="24"/>
          <w:lang w:val="en-US"/>
        </w:rPr>
        <w:t>,</w:t>
      </w:r>
      <w:r w:rsidRPr="00F27671">
        <w:rPr>
          <w:rFonts w:ascii="Arial" w:hAnsi="Arial" w:cs="Arial"/>
          <w:sz w:val="24"/>
          <w:lang w:val="en-US"/>
        </w:rPr>
        <w:t>000), Seltjarnarnes (4</w:t>
      </w:r>
      <w:r w:rsidR="00B36AE4">
        <w:rPr>
          <w:rFonts w:ascii="Arial" w:hAnsi="Arial" w:cs="Arial"/>
          <w:sz w:val="24"/>
          <w:lang w:val="en-US"/>
        </w:rPr>
        <w:t>,</w:t>
      </w:r>
      <w:r w:rsidRPr="00F27671">
        <w:rPr>
          <w:rFonts w:ascii="Arial" w:hAnsi="Arial" w:cs="Arial"/>
          <w:sz w:val="24"/>
          <w:lang w:val="en-US"/>
        </w:rPr>
        <w:t>300), Gardabaer (13</w:t>
      </w:r>
      <w:r w:rsidR="00B36AE4">
        <w:rPr>
          <w:rFonts w:ascii="Arial" w:hAnsi="Arial" w:cs="Arial"/>
          <w:sz w:val="24"/>
          <w:lang w:val="en-US"/>
        </w:rPr>
        <w:t>,</w:t>
      </w:r>
      <w:r w:rsidRPr="00F27671">
        <w:rPr>
          <w:rFonts w:ascii="Arial" w:hAnsi="Arial" w:cs="Arial"/>
          <w:sz w:val="24"/>
          <w:lang w:val="en-US"/>
        </w:rPr>
        <w:t>800), Hafnarfjordur (27</w:t>
      </w:r>
      <w:r w:rsidR="00B36AE4">
        <w:rPr>
          <w:rFonts w:ascii="Arial" w:hAnsi="Arial" w:cs="Arial"/>
          <w:sz w:val="24"/>
          <w:lang w:val="en-US"/>
        </w:rPr>
        <w:t>,</w:t>
      </w:r>
      <w:r w:rsidRPr="00F27671">
        <w:rPr>
          <w:rFonts w:ascii="Arial" w:hAnsi="Arial" w:cs="Arial"/>
          <w:sz w:val="24"/>
          <w:lang w:val="en-US"/>
        </w:rPr>
        <w:t>000), Mosfellsbaer (9</w:t>
      </w:r>
      <w:r w:rsidR="00B36AE4">
        <w:rPr>
          <w:rFonts w:ascii="Arial" w:hAnsi="Arial" w:cs="Arial"/>
          <w:sz w:val="24"/>
          <w:lang w:val="en-US"/>
        </w:rPr>
        <w:t>,</w:t>
      </w:r>
      <w:r w:rsidRPr="00F27671">
        <w:rPr>
          <w:rFonts w:ascii="Arial" w:hAnsi="Arial" w:cs="Arial"/>
          <w:sz w:val="24"/>
          <w:lang w:val="en-US"/>
        </w:rPr>
        <w:t>000), and Kjosahreppur (200). The total population of the capital area is over 200</w:t>
      </w:r>
      <w:r w:rsidR="00B36AE4">
        <w:rPr>
          <w:rFonts w:ascii="Arial" w:hAnsi="Arial" w:cs="Arial"/>
          <w:sz w:val="24"/>
          <w:lang w:val="en-US"/>
        </w:rPr>
        <w:t>,</w:t>
      </w:r>
      <w:r w:rsidRPr="00F27671">
        <w:rPr>
          <w:rFonts w:ascii="Arial" w:hAnsi="Arial" w:cs="Arial"/>
          <w:sz w:val="24"/>
          <w:lang w:val="en-US"/>
        </w:rPr>
        <w:t>000, which is nearly 65% of the Icelandic popul</w:t>
      </w:r>
      <w:r w:rsidR="003D655C">
        <w:rPr>
          <w:rFonts w:ascii="Arial" w:hAnsi="Arial" w:cs="Arial"/>
          <w:sz w:val="24"/>
          <w:lang w:val="en-US"/>
        </w:rPr>
        <w:t>ation. The greater capital area -</w:t>
      </w:r>
      <w:r w:rsidRPr="00F27671">
        <w:rPr>
          <w:rFonts w:ascii="Arial" w:hAnsi="Arial" w:cs="Arial"/>
          <w:sz w:val="24"/>
          <w:lang w:val="en-US"/>
        </w:rPr>
        <w:t xml:space="preserve"> defined as the area within </w:t>
      </w:r>
      <w:r w:rsidR="003D655C">
        <w:rPr>
          <w:rFonts w:ascii="Arial" w:hAnsi="Arial" w:cs="Arial"/>
          <w:sz w:val="24"/>
          <w:lang w:val="en-US"/>
        </w:rPr>
        <w:t xml:space="preserve">a </w:t>
      </w:r>
      <w:r w:rsidRPr="00F27671">
        <w:rPr>
          <w:rFonts w:ascii="Arial" w:hAnsi="Arial" w:cs="Arial"/>
          <w:sz w:val="24"/>
          <w:lang w:val="en-US"/>
        </w:rPr>
        <w:t>45</w:t>
      </w:r>
      <w:r w:rsidR="00B36AE4">
        <w:rPr>
          <w:rFonts w:ascii="Arial" w:hAnsi="Arial" w:cs="Arial"/>
          <w:sz w:val="24"/>
          <w:lang w:val="en-US"/>
        </w:rPr>
        <w:t>-</w:t>
      </w:r>
      <w:r w:rsidRPr="00F27671">
        <w:rPr>
          <w:rFonts w:ascii="Arial" w:hAnsi="Arial" w:cs="Arial"/>
          <w:sz w:val="24"/>
          <w:lang w:val="en-US"/>
        </w:rPr>
        <w:t xml:space="preserve">minute catchment </w:t>
      </w:r>
      <w:r w:rsidR="003D655C">
        <w:rPr>
          <w:rFonts w:ascii="Arial" w:hAnsi="Arial" w:cs="Arial"/>
          <w:sz w:val="24"/>
          <w:lang w:val="en-US"/>
        </w:rPr>
        <w:t xml:space="preserve">zone </w:t>
      </w:r>
      <w:r w:rsidRPr="00F27671">
        <w:rPr>
          <w:rFonts w:ascii="Arial" w:hAnsi="Arial" w:cs="Arial"/>
          <w:sz w:val="24"/>
          <w:lang w:val="en-US"/>
        </w:rPr>
        <w:t>from Reykjavik city center</w:t>
      </w:r>
      <w:r w:rsidR="003D655C">
        <w:rPr>
          <w:rFonts w:ascii="Arial" w:hAnsi="Arial" w:cs="Arial"/>
          <w:sz w:val="24"/>
          <w:lang w:val="en-US"/>
        </w:rPr>
        <w:t xml:space="preserve"> -</w:t>
      </w:r>
      <w:r w:rsidRPr="00F27671">
        <w:rPr>
          <w:rFonts w:ascii="Arial" w:hAnsi="Arial" w:cs="Arial"/>
          <w:sz w:val="24"/>
          <w:lang w:val="en-US"/>
        </w:rPr>
        <w:t xml:space="preserve"> has an additional 40</w:t>
      </w:r>
      <w:r w:rsidR="00B36AE4">
        <w:rPr>
          <w:rFonts w:ascii="Arial" w:hAnsi="Arial" w:cs="Arial"/>
          <w:sz w:val="24"/>
          <w:lang w:val="en-US"/>
        </w:rPr>
        <w:t>,</w:t>
      </w:r>
      <w:r w:rsidRPr="00F27671">
        <w:rPr>
          <w:rFonts w:ascii="Arial" w:hAnsi="Arial" w:cs="Arial"/>
          <w:sz w:val="24"/>
          <w:lang w:val="en-US"/>
        </w:rPr>
        <w:t xml:space="preserve">000 inhabitants which </w:t>
      </w:r>
      <w:r w:rsidR="003D655C">
        <w:rPr>
          <w:rFonts w:ascii="Arial" w:hAnsi="Arial" w:cs="Arial"/>
          <w:sz w:val="24"/>
          <w:lang w:val="en-US"/>
        </w:rPr>
        <w:t xml:space="preserve">amounts to </w:t>
      </w:r>
      <w:r w:rsidR="00D96C46" w:rsidRPr="00F27671">
        <w:rPr>
          <w:rFonts w:ascii="Arial" w:hAnsi="Arial" w:cs="Arial"/>
          <w:sz w:val="24"/>
          <w:lang w:val="en-US"/>
        </w:rPr>
        <w:t>75% of the country’s</w:t>
      </w:r>
      <w:r w:rsidRPr="00F27671">
        <w:rPr>
          <w:rFonts w:ascii="Arial" w:hAnsi="Arial" w:cs="Arial"/>
          <w:sz w:val="24"/>
          <w:lang w:val="en-US"/>
        </w:rPr>
        <w:t xml:space="preserve"> population. </w:t>
      </w:r>
    </w:p>
    <w:p w:rsidR="009805DB" w:rsidRPr="00F27671" w:rsidRDefault="00C7537B" w:rsidP="00844C89">
      <w:pPr>
        <w:rPr>
          <w:rFonts w:ascii="Arial" w:hAnsi="Arial" w:cs="Arial"/>
          <w:lang w:val="en-US"/>
        </w:rPr>
      </w:pPr>
      <w:r>
        <w:rPr>
          <w:rFonts w:ascii="Arial" w:hAnsi="Arial" w:cs="Arial"/>
          <w:noProof/>
        </w:rPr>
        <w:drawing>
          <wp:inline distT="0" distB="0" distL="0" distR="0">
            <wp:extent cx="5749925" cy="3445510"/>
            <wp:effectExtent l="0" t="0" r="3175" b="2540"/>
            <wp:docPr id="3" name="Mynd 3" descr="U:\B - Atvinnuþróun\Markaðssetning\Heimasíða\Myndir\Invest in Reykjavi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B - Atvinnuþróun\Markaðssetning\Heimasíða\Myndir\Invest in Reykjavik-1.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9925" cy="3445510"/>
                    </a:xfrm>
                    <a:prstGeom prst="rect">
                      <a:avLst/>
                    </a:prstGeom>
                    <a:noFill/>
                    <a:ln>
                      <a:noFill/>
                    </a:ln>
                  </pic:spPr>
                </pic:pic>
              </a:graphicData>
            </a:graphic>
          </wp:inline>
        </w:drawing>
      </w:r>
    </w:p>
    <w:p w:rsidR="009805DB" w:rsidRPr="00F27671" w:rsidRDefault="003D655C">
      <w:pPr>
        <w:jc w:val="both"/>
        <w:rPr>
          <w:rFonts w:ascii="Arial" w:hAnsi="Arial" w:cs="Arial"/>
          <w:lang w:val="en-US"/>
        </w:rPr>
      </w:pPr>
      <w:r>
        <w:rPr>
          <w:rFonts w:ascii="Arial" w:hAnsi="Arial" w:cs="Arial"/>
          <w:sz w:val="24"/>
          <w:lang w:val="en-US"/>
        </w:rPr>
        <w:t xml:space="preserve">Reykjavik </w:t>
      </w:r>
      <w:r w:rsidR="00496913" w:rsidRPr="00F27671">
        <w:rPr>
          <w:rFonts w:ascii="Arial" w:hAnsi="Arial" w:cs="Arial"/>
          <w:sz w:val="24"/>
          <w:lang w:val="en-US"/>
        </w:rPr>
        <w:t xml:space="preserve">has experienced steady population growth, while other parts of Iceland have remained unchanged or decreased. </w:t>
      </w:r>
    </w:p>
    <w:p w:rsidR="009805DB" w:rsidRPr="00F27671" w:rsidRDefault="00C7537B" w:rsidP="00844C89">
      <w:pPr>
        <w:jc w:val="both"/>
        <w:rPr>
          <w:rFonts w:ascii="Arial" w:hAnsi="Arial" w:cs="Arial"/>
          <w:lang w:val="en-US"/>
        </w:rPr>
      </w:pPr>
      <w:r>
        <w:rPr>
          <w:rFonts w:ascii="Arial" w:hAnsi="Arial" w:cs="Arial"/>
          <w:noProof/>
        </w:rPr>
        <w:drawing>
          <wp:inline distT="0" distB="0" distL="0" distR="0">
            <wp:extent cx="5749925" cy="2597150"/>
            <wp:effectExtent l="0" t="0" r="3175" b="0"/>
            <wp:docPr id="4" name="Mynd 4" descr="U:\B - Atvinnuþróun\Markaðssetning\Heimasíða\Myndir\Invest in Reykjavik-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B - Atvinnuþróun\Markaðssetning\Heimasíða\Myndir\Invest in Reykjavik-6.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9925" cy="2597150"/>
                    </a:xfrm>
                    <a:prstGeom prst="rect">
                      <a:avLst/>
                    </a:prstGeom>
                    <a:noFill/>
                    <a:ln>
                      <a:noFill/>
                    </a:ln>
                  </pic:spPr>
                </pic:pic>
              </a:graphicData>
            </a:graphic>
          </wp:inline>
        </w:drawing>
      </w:r>
    </w:p>
    <w:p w:rsidR="009805DB" w:rsidRPr="003D655C" w:rsidRDefault="00496913" w:rsidP="00496913">
      <w:pPr>
        <w:jc w:val="both"/>
        <w:rPr>
          <w:rFonts w:ascii="Arial" w:hAnsi="Arial" w:cs="Arial"/>
          <w:sz w:val="18"/>
          <w:lang w:val="en-US"/>
        </w:rPr>
      </w:pPr>
      <w:r w:rsidRPr="003D655C">
        <w:rPr>
          <w:rFonts w:ascii="Arial" w:hAnsi="Arial" w:cs="Arial"/>
          <w:sz w:val="20"/>
          <w:lang w:val="en-US"/>
        </w:rPr>
        <w:t xml:space="preserve">Population </w:t>
      </w:r>
      <w:r w:rsidR="00451765">
        <w:rPr>
          <w:rFonts w:ascii="Arial" w:hAnsi="Arial" w:cs="Arial"/>
          <w:sz w:val="20"/>
          <w:lang w:val="en-US"/>
        </w:rPr>
        <w:t>of</w:t>
      </w:r>
      <w:r w:rsidRPr="003D655C">
        <w:rPr>
          <w:rFonts w:ascii="Arial" w:hAnsi="Arial" w:cs="Arial"/>
          <w:sz w:val="20"/>
          <w:lang w:val="en-US"/>
        </w:rPr>
        <w:t xml:space="preserve"> the </w:t>
      </w:r>
      <w:r w:rsidR="00C7537B">
        <w:rPr>
          <w:rFonts w:ascii="Arial" w:hAnsi="Arial" w:cs="Arial"/>
          <w:sz w:val="20"/>
          <w:lang w:val="en-US"/>
        </w:rPr>
        <w:t xml:space="preserve">Reykjavik </w:t>
      </w:r>
      <w:r w:rsidRPr="003D655C">
        <w:rPr>
          <w:rFonts w:ascii="Arial" w:hAnsi="Arial" w:cs="Arial"/>
          <w:sz w:val="20"/>
          <w:lang w:val="en-US"/>
        </w:rPr>
        <w:t>capital area 1998-2012</w:t>
      </w:r>
    </w:p>
    <w:p w:rsidR="003A05C8" w:rsidRPr="003A05C8" w:rsidRDefault="00496913">
      <w:pPr>
        <w:jc w:val="both"/>
        <w:rPr>
          <w:rFonts w:ascii="Arial" w:hAnsi="Arial" w:cs="Arial"/>
          <w:lang w:val="en-US"/>
        </w:rPr>
      </w:pPr>
      <w:r w:rsidRPr="00F27671">
        <w:rPr>
          <w:rFonts w:ascii="Arial" w:hAnsi="Arial" w:cs="Arial"/>
          <w:sz w:val="24"/>
          <w:lang w:val="en-US"/>
        </w:rPr>
        <w:lastRenderedPageBreak/>
        <w:t>All of Iceland’s largest companies outside of aluminum and seafood are located in Reykjavik</w:t>
      </w:r>
      <w:r w:rsidR="00451765">
        <w:rPr>
          <w:rFonts w:ascii="Arial" w:hAnsi="Arial" w:cs="Arial"/>
          <w:sz w:val="24"/>
          <w:lang w:val="en-US"/>
        </w:rPr>
        <w:t>,</w:t>
      </w:r>
      <w:r w:rsidR="003D655C">
        <w:rPr>
          <w:rFonts w:ascii="Arial" w:hAnsi="Arial" w:cs="Arial"/>
          <w:sz w:val="24"/>
          <w:lang w:val="en-US"/>
        </w:rPr>
        <w:t xml:space="preserve"> as are the majority of</w:t>
      </w:r>
      <w:r w:rsidRPr="00F27671">
        <w:rPr>
          <w:rFonts w:ascii="Arial" w:hAnsi="Arial" w:cs="Arial"/>
          <w:sz w:val="24"/>
          <w:lang w:val="en-US"/>
        </w:rPr>
        <w:t xml:space="preserve"> Iceland’s main cultural, educational</w:t>
      </w:r>
      <w:r w:rsidR="00451765">
        <w:rPr>
          <w:rFonts w:ascii="Arial" w:hAnsi="Arial" w:cs="Arial"/>
          <w:sz w:val="24"/>
          <w:lang w:val="en-US"/>
        </w:rPr>
        <w:t>,</w:t>
      </w:r>
      <w:r w:rsidRPr="00F27671">
        <w:rPr>
          <w:rFonts w:ascii="Arial" w:hAnsi="Arial" w:cs="Arial"/>
          <w:sz w:val="24"/>
          <w:lang w:val="en-US"/>
        </w:rPr>
        <w:t xml:space="preserve"> and research institutions</w:t>
      </w:r>
      <w:r w:rsidR="003D655C">
        <w:rPr>
          <w:rFonts w:ascii="Arial" w:hAnsi="Arial" w:cs="Arial"/>
          <w:sz w:val="24"/>
          <w:lang w:val="en-US"/>
        </w:rPr>
        <w:t>.</w:t>
      </w:r>
      <w:r w:rsidRPr="00F27671">
        <w:rPr>
          <w:rFonts w:ascii="Arial" w:hAnsi="Arial" w:cs="Arial"/>
          <w:sz w:val="24"/>
          <w:lang w:val="en-US"/>
        </w:rPr>
        <w:t xml:space="preserve"> </w:t>
      </w:r>
    </w:p>
    <w:p w:rsidR="003A05C8" w:rsidRPr="00F27671" w:rsidRDefault="003A05C8" w:rsidP="003A05C8">
      <w:pPr>
        <w:jc w:val="both"/>
        <w:rPr>
          <w:rFonts w:ascii="Arial" w:hAnsi="Arial" w:cs="Arial"/>
          <w:lang w:val="en-US"/>
        </w:rPr>
      </w:pPr>
      <w:r w:rsidRPr="00F27671">
        <w:rPr>
          <w:rFonts w:ascii="Arial" w:hAnsi="Arial" w:cs="Arial"/>
          <w:b/>
          <w:sz w:val="24"/>
          <w:lang w:val="en-US"/>
        </w:rPr>
        <w:t>Reykjavik city center</w:t>
      </w:r>
    </w:p>
    <w:p w:rsidR="003A05C8" w:rsidRPr="00F27671" w:rsidRDefault="003A05C8" w:rsidP="003A05C8">
      <w:pPr>
        <w:jc w:val="both"/>
        <w:rPr>
          <w:rFonts w:ascii="Arial" w:hAnsi="Arial" w:cs="Arial"/>
          <w:sz w:val="24"/>
          <w:lang w:val="en-US"/>
        </w:rPr>
      </w:pPr>
      <w:r>
        <w:rPr>
          <w:rFonts w:ascii="Arial" w:hAnsi="Arial" w:cs="Arial"/>
          <w:sz w:val="24"/>
          <w:lang w:val="en-US"/>
        </w:rPr>
        <w:t>T</w:t>
      </w:r>
      <w:r w:rsidRPr="00F27671">
        <w:rPr>
          <w:rFonts w:ascii="Arial" w:hAnsi="Arial" w:cs="Arial"/>
          <w:sz w:val="24"/>
          <w:lang w:val="en-US"/>
        </w:rPr>
        <w:t xml:space="preserve">he </w:t>
      </w:r>
      <w:r>
        <w:rPr>
          <w:rFonts w:ascii="Arial" w:hAnsi="Arial" w:cs="Arial"/>
          <w:sz w:val="24"/>
          <w:lang w:val="en-US"/>
        </w:rPr>
        <w:t>c</w:t>
      </w:r>
      <w:r w:rsidRPr="00F27671">
        <w:rPr>
          <w:rFonts w:ascii="Arial" w:hAnsi="Arial" w:cs="Arial"/>
          <w:sz w:val="24"/>
          <w:lang w:val="en-US"/>
        </w:rPr>
        <w:t xml:space="preserve">ity </w:t>
      </w:r>
      <w:r>
        <w:rPr>
          <w:rFonts w:ascii="Arial" w:hAnsi="Arial" w:cs="Arial"/>
          <w:sz w:val="24"/>
          <w:lang w:val="en-US"/>
        </w:rPr>
        <w:t>c</w:t>
      </w:r>
      <w:r w:rsidRPr="00F27671">
        <w:rPr>
          <w:rFonts w:ascii="Arial" w:hAnsi="Arial" w:cs="Arial"/>
          <w:sz w:val="24"/>
          <w:lang w:val="en-US"/>
        </w:rPr>
        <w:t>ente</w:t>
      </w:r>
      <w:r w:rsidR="00451765">
        <w:rPr>
          <w:rFonts w:ascii="Arial" w:hAnsi="Arial" w:cs="Arial"/>
          <w:sz w:val="24"/>
          <w:lang w:val="en-US"/>
        </w:rPr>
        <w:t>r</w:t>
      </w:r>
      <w:r w:rsidRPr="00F27671">
        <w:rPr>
          <w:rFonts w:ascii="Arial" w:hAnsi="Arial" w:cs="Arial"/>
          <w:sz w:val="24"/>
          <w:lang w:val="en-US"/>
        </w:rPr>
        <w:t xml:space="preserve"> </w:t>
      </w:r>
      <w:r>
        <w:rPr>
          <w:rFonts w:ascii="Arial" w:hAnsi="Arial" w:cs="Arial"/>
          <w:sz w:val="24"/>
          <w:lang w:val="en-US"/>
        </w:rPr>
        <w:t>of Reykjavik is the location of</w:t>
      </w:r>
      <w:r w:rsidRPr="00F27671">
        <w:rPr>
          <w:rFonts w:ascii="Arial" w:hAnsi="Arial" w:cs="Arial"/>
          <w:sz w:val="24"/>
          <w:lang w:val="en-US"/>
        </w:rPr>
        <w:t xml:space="preserve"> parliament, most ministries, governmental organizations</w:t>
      </w:r>
      <w:r w:rsidR="00451765">
        <w:rPr>
          <w:rFonts w:ascii="Arial" w:hAnsi="Arial" w:cs="Arial"/>
          <w:sz w:val="24"/>
          <w:lang w:val="en-US"/>
        </w:rPr>
        <w:t>,</w:t>
      </w:r>
      <w:r>
        <w:rPr>
          <w:rFonts w:ascii="Arial" w:hAnsi="Arial" w:cs="Arial"/>
          <w:sz w:val="24"/>
          <w:lang w:val="en-US"/>
        </w:rPr>
        <w:t xml:space="preserve"> and the</w:t>
      </w:r>
      <w:r w:rsidRPr="00F27671">
        <w:rPr>
          <w:rFonts w:ascii="Arial" w:hAnsi="Arial" w:cs="Arial"/>
          <w:sz w:val="24"/>
          <w:lang w:val="en-US"/>
        </w:rPr>
        <w:t xml:space="preserve"> </w:t>
      </w:r>
      <w:r>
        <w:rPr>
          <w:rFonts w:ascii="Arial" w:hAnsi="Arial" w:cs="Arial"/>
          <w:sz w:val="24"/>
          <w:lang w:val="en-US"/>
        </w:rPr>
        <w:t>C</w:t>
      </w:r>
      <w:r w:rsidRPr="00F27671">
        <w:rPr>
          <w:rFonts w:ascii="Arial" w:hAnsi="Arial" w:cs="Arial"/>
          <w:sz w:val="24"/>
          <w:lang w:val="en-US"/>
        </w:rPr>
        <w:t xml:space="preserve">ity </w:t>
      </w:r>
      <w:r>
        <w:rPr>
          <w:rFonts w:ascii="Arial" w:hAnsi="Arial" w:cs="Arial"/>
          <w:sz w:val="24"/>
          <w:lang w:val="en-US"/>
        </w:rPr>
        <w:t>H</w:t>
      </w:r>
      <w:r w:rsidRPr="00F27671">
        <w:rPr>
          <w:rFonts w:ascii="Arial" w:hAnsi="Arial" w:cs="Arial"/>
          <w:sz w:val="24"/>
          <w:lang w:val="en-US"/>
        </w:rPr>
        <w:t>all</w:t>
      </w:r>
      <w:r>
        <w:rPr>
          <w:rFonts w:ascii="Arial" w:hAnsi="Arial" w:cs="Arial"/>
          <w:sz w:val="24"/>
          <w:lang w:val="en-US"/>
        </w:rPr>
        <w:t>. It’s also</w:t>
      </w:r>
      <w:r w:rsidRPr="00F27671">
        <w:rPr>
          <w:rFonts w:ascii="Arial" w:hAnsi="Arial" w:cs="Arial"/>
          <w:sz w:val="24"/>
          <w:lang w:val="en-US"/>
        </w:rPr>
        <w:t xml:space="preserve"> the location of </w:t>
      </w:r>
      <w:r>
        <w:rPr>
          <w:rFonts w:ascii="Arial" w:hAnsi="Arial" w:cs="Arial"/>
          <w:sz w:val="24"/>
          <w:lang w:val="en-US"/>
        </w:rPr>
        <w:t xml:space="preserve">some </w:t>
      </w:r>
      <w:r w:rsidRPr="00F27671">
        <w:rPr>
          <w:rFonts w:ascii="Arial" w:hAnsi="Arial" w:cs="Arial"/>
          <w:sz w:val="24"/>
          <w:lang w:val="en-US"/>
        </w:rPr>
        <w:t>key cultural institutions and the two main universities of Iceland. The city center also has an impressive selection of restaurants</w:t>
      </w:r>
      <w:r>
        <w:rPr>
          <w:rFonts w:ascii="Arial" w:hAnsi="Arial" w:cs="Arial"/>
          <w:sz w:val="24"/>
          <w:lang w:val="en-US"/>
        </w:rPr>
        <w:t>,</w:t>
      </w:r>
      <w:r w:rsidRPr="00F27671">
        <w:rPr>
          <w:rFonts w:ascii="Arial" w:hAnsi="Arial" w:cs="Arial"/>
          <w:sz w:val="24"/>
          <w:lang w:val="en-US"/>
        </w:rPr>
        <w:t xml:space="preserve"> cafés and galleries along with an eclectic mix of retailing options. The city center is also the key location of the Reykjavik startup scene. </w:t>
      </w:r>
    </w:p>
    <w:p w:rsidR="003A05C8" w:rsidRPr="00F27671" w:rsidRDefault="003A05C8" w:rsidP="003A05C8">
      <w:pPr>
        <w:jc w:val="both"/>
        <w:rPr>
          <w:rFonts w:ascii="Arial" w:hAnsi="Arial" w:cs="Arial"/>
          <w:lang w:val="en-US"/>
        </w:rPr>
      </w:pPr>
      <w:r w:rsidRPr="00F27671">
        <w:rPr>
          <w:rFonts w:ascii="Arial" w:hAnsi="Arial" w:cs="Arial"/>
          <w:sz w:val="24"/>
          <w:lang w:val="en-US"/>
        </w:rPr>
        <w:t xml:space="preserve">The city center stretches from Hlemmur in the east to the old harbor in the west. Connecting these two areas is the Laugavegur shopping street. The city has experienced significant development in these two anchors of the center and expects that trend to continue. </w:t>
      </w:r>
    </w:p>
    <w:p w:rsidR="003A05C8" w:rsidRPr="00F27671" w:rsidRDefault="003A05C8" w:rsidP="003A05C8">
      <w:pPr>
        <w:jc w:val="both"/>
        <w:rPr>
          <w:rFonts w:ascii="Arial" w:hAnsi="Arial" w:cs="Arial"/>
          <w:lang w:val="en-US"/>
        </w:rPr>
      </w:pPr>
    </w:p>
    <w:p w:rsidR="003A05C8" w:rsidRPr="00F27671" w:rsidRDefault="003A05C8" w:rsidP="003A05C8">
      <w:pPr>
        <w:jc w:val="both"/>
        <w:rPr>
          <w:rFonts w:ascii="Arial" w:hAnsi="Arial" w:cs="Arial"/>
          <w:lang w:val="en-US"/>
        </w:rPr>
      </w:pPr>
      <w:r w:rsidRPr="004E09C9">
        <w:rPr>
          <w:rFonts w:ascii="Arial" w:hAnsi="Arial" w:cs="Arial"/>
          <w:noProof/>
        </w:rPr>
        <w:lastRenderedPageBreak/>
        <w:drawing>
          <wp:inline distT="0" distB="0" distL="0" distR="0">
            <wp:extent cx="5760720" cy="5640705"/>
            <wp:effectExtent l="0" t="0" r="0" b="0"/>
            <wp:docPr id="17" name="Myn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ykjavik_city_centre.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5640705"/>
                    </a:xfrm>
                    <a:prstGeom prst="rect">
                      <a:avLst/>
                    </a:prstGeom>
                  </pic:spPr>
                </pic:pic>
              </a:graphicData>
            </a:graphic>
          </wp:inline>
        </w:drawing>
      </w:r>
    </w:p>
    <w:p w:rsidR="003A05C8" w:rsidRPr="00F27671" w:rsidRDefault="003A05C8" w:rsidP="003A05C8">
      <w:pPr>
        <w:jc w:val="both"/>
        <w:rPr>
          <w:rFonts w:ascii="Arial" w:hAnsi="Arial" w:cs="Arial"/>
          <w:lang w:val="en-US"/>
        </w:rPr>
      </w:pPr>
      <w:r w:rsidRPr="00F27671">
        <w:rPr>
          <w:rFonts w:ascii="Arial" w:hAnsi="Arial" w:cs="Arial"/>
          <w:sz w:val="24"/>
          <w:lang w:val="en-US"/>
        </w:rPr>
        <w:t>Reykjavik city center –</w:t>
      </w:r>
      <w:r w:rsidR="00451765">
        <w:rPr>
          <w:rFonts w:ascii="Arial" w:hAnsi="Arial" w:cs="Arial"/>
          <w:sz w:val="24"/>
          <w:lang w:val="en-US"/>
        </w:rPr>
        <w:t xml:space="preserve"> </w:t>
      </w:r>
      <w:r w:rsidRPr="00F27671">
        <w:rPr>
          <w:rFonts w:ascii="Arial" w:hAnsi="Arial" w:cs="Arial"/>
          <w:sz w:val="24"/>
          <w:lang w:val="en-US"/>
        </w:rPr>
        <w:t>key areas</w:t>
      </w:r>
      <w:r w:rsidR="00451765">
        <w:rPr>
          <w:rFonts w:ascii="Arial" w:hAnsi="Arial" w:cs="Arial"/>
          <w:sz w:val="24"/>
          <w:lang w:val="en-US"/>
        </w:rPr>
        <w:t xml:space="preserve"> </w:t>
      </w:r>
      <w:r w:rsidRPr="00F27671">
        <w:rPr>
          <w:rFonts w:ascii="Arial" w:hAnsi="Arial" w:cs="Arial"/>
          <w:sz w:val="24"/>
          <w:lang w:val="en-US"/>
        </w:rPr>
        <w:t xml:space="preserve">- </w:t>
      </w:r>
      <w:hyperlink r:id="rId16" w:history="1">
        <w:r w:rsidRPr="00F27671">
          <w:rPr>
            <w:rStyle w:val="Hyperlink"/>
            <w:rFonts w:ascii="Arial" w:hAnsi="Arial" w:cs="Arial"/>
            <w:sz w:val="24"/>
            <w:lang w:val="en-US"/>
          </w:rPr>
          <w:t>Source</w:t>
        </w:r>
      </w:hyperlink>
    </w:p>
    <w:p w:rsidR="003A05C8" w:rsidRDefault="003A05C8">
      <w:pPr>
        <w:jc w:val="both"/>
        <w:rPr>
          <w:rFonts w:ascii="Arial" w:hAnsi="Arial" w:cs="Arial"/>
          <w:b/>
          <w:sz w:val="24"/>
          <w:lang w:val="en-US"/>
        </w:rPr>
      </w:pPr>
    </w:p>
    <w:p w:rsidR="009805DB" w:rsidRPr="00F27671" w:rsidRDefault="00496913">
      <w:pPr>
        <w:jc w:val="both"/>
        <w:rPr>
          <w:rFonts w:ascii="Arial" w:hAnsi="Arial" w:cs="Arial"/>
          <w:lang w:val="en-US"/>
        </w:rPr>
      </w:pPr>
      <w:r w:rsidRPr="00F27671">
        <w:rPr>
          <w:rFonts w:ascii="Arial" w:hAnsi="Arial" w:cs="Arial"/>
          <w:b/>
          <w:sz w:val="24"/>
          <w:lang w:val="en-US"/>
        </w:rPr>
        <w:t>Next door to nature</w:t>
      </w:r>
    </w:p>
    <w:p w:rsidR="009805DB" w:rsidRPr="00F27671" w:rsidRDefault="003A05C8">
      <w:pPr>
        <w:jc w:val="both"/>
        <w:rPr>
          <w:rFonts w:ascii="Arial" w:hAnsi="Arial" w:cs="Arial"/>
          <w:lang w:val="en-US"/>
        </w:rPr>
      </w:pPr>
      <w:r>
        <w:rPr>
          <w:rFonts w:ascii="Arial" w:hAnsi="Arial" w:cs="Arial"/>
          <w:sz w:val="24"/>
          <w:lang w:val="en-US"/>
        </w:rPr>
        <w:t xml:space="preserve">People in Iceland benefit from a high quality of life; the capital </w:t>
      </w:r>
      <w:r w:rsidR="00496913" w:rsidRPr="00F27671">
        <w:rPr>
          <w:rFonts w:ascii="Arial" w:hAnsi="Arial" w:cs="Arial"/>
          <w:sz w:val="24"/>
          <w:lang w:val="en-US"/>
        </w:rPr>
        <w:t>Reykjavik is beautifully situated on the waterfront and surrounded by mountains, wilderness and amazing geological</w:t>
      </w:r>
      <w:r>
        <w:rPr>
          <w:rFonts w:ascii="Arial" w:hAnsi="Arial" w:cs="Arial"/>
          <w:sz w:val="24"/>
          <w:lang w:val="en-US"/>
        </w:rPr>
        <w:t xml:space="preserve"> phenomena</w:t>
      </w:r>
      <w:r w:rsidR="00451765">
        <w:rPr>
          <w:rFonts w:ascii="Arial" w:hAnsi="Arial" w:cs="Arial"/>
          <w:sz w:val="24"/>
          <w:lang w:val="en-US"/>
        </w:rPr>
        <w:t>. G</w:t>
      </w:r>
      <w:r w:rsidR="00496913" w:rsidRPr="00F27671">
        <w:rPr>
          <w:rFonts w:ascii="Arial" w:hAnsi="Arial" w:cs="Arial"/>
          <w:sz w:val="24"/>
          <w:lang w:val="en-US"/>
        </w:rPr>
        <w:t>eothermal resources provide green energy for industries</w:t>
      </w:r>
      <w:r w:rsidR="00451765">
        <w:rPr>
          <w:rFonts w:ascii="Arial" w:hAnsi="Arial" w:cs="Arial"/>
          <w:sz w:val="24"/>
          <w:lang w:val="en-US"/>
        </w:rPr>
        <w:t>,</w:t>
      </w:r>
      <w:r w:rsidR="00496913" w:rsidRPr="00F27671">
        <w:rPr>
          <w:rFonts w:ascii="Arial" w:hAnsi="Arial" w:cs="Arial"/>
          <w:sz w:val="24"/>
          <w:lang w:val="en-US"/>
        </w:rPr>
        <w:t xml:space="preserve"> as w</w:t>
      </w:r>
      <w:r w:rsidR="007434C9">
        <w:rPr>
          <w:rFonts w:ascii="Arial" w:hAnsi="Arial" w:cs="Arial"/>
          <w:sz w:val="24"/>
          <w:lang w:val="en-US"/>
        </w:rPr>
        <w:t xml:space="preserve">ell as hot water for heating </w:t>
      </w:r>
      <w:r w:rsidR="00496913" w:rsidRPr="00F27671">
        <w:rPr>
          <w:rFonts w:ascii="Arial" w:hAnsi="Arial" w:cs="Arial"/>
          <w:sz w:val="24"/>
          <w:lang w:val="en-US"/>
        </w:rPr>
        <w:t>houses and other domestic use. Geothermal wate</w:t>
      </w:r>
      <w:r w:rsidR="007434C9">
        <w:rPr>
          <w:rFonts w:ascii="Arial" w:hAnsi="Arial" w:cs="Arial"/>
          <w:sz w:val="24"/>
          <w:lang w:val="en-US"/>
        </w:rPr>
        <w:t>r is also used for the country’s</w:t>
      </w:r>
      <w:r w:rsidR="00496913" w:rsidRPr="00F27671">
        <w:rPr>
          <w:rFonts w:ascii="Arial" w:hAnsi="Arial" w:cs="Arial"/>
          <w:sz w:val="24"/>
          <w:lang w:val="en-US"/>
        </w:rPr>
        <w:t xml:space="preserve"> signature number of spas and thermal pools, which play an important role in the citizens’ recreational activities and act as a meeting point to discuss the weather and current affairs.</w:t>
      </w:r>
    </w:p>
    <w:p w:rsidR="009805DB" w:rsidRPr="00F27671" w:rsidRDefault="00496913">
      <w:pPr>
        <w:jc w:val="both"/>
        <w:rPr>
          <w:rFonts w:ascii="Arial" w:hAnsi="Arial" w:cs="Arial"/>
          <w:lang w:val="en-US"/>
        </w:rPr>
      </w:pPr>
      <w:r w:rsidRPr="00F27671">
        <w:rPr>
          <w:rFonts w:ascii="Arial" w:hAnsi="Arial" w:cs="Arial"/>
          <w:b/>
          <w:sz w:val="24"/>
          <w:lang w:val="en-US"/>
        </w:rPr>
        <w:t>Small and cozy</w:t>
      </w:r>
    </w:p>
    <w:p w:rsidR="009805DB" w:rsidRPr="00F27671" w:rsidRDefault="00496913">
      <w:pPr>
        <w:jc w:val="both"/>
        <w:rPr>
          <w:rFonts w:ascii="Arial" w:hAnsi="Arial" w:cs="Arial"/>
          <w:lang w:val="en-US"/>
        </w:rPr>
      </w:pPr>
      <w:r w:rsidRPr="00F27671">
        <w:rPr>
          <w:rFonts w:ascii="Arial" w:hAnsi="Arial" w:cs="Arial"/>
          <w:sz w:val="24"/>
          <w:lang w:val="en-US"/>
        </w:rPr>
        <w:lastRenderedPageBreak/>
        <w:t xml:space="preserve">The infrastructure in the capital area is extensive and modern. Distances are </w:t>
      </w:r>
      <w:r w:rsidR="00451765" w:rsidRPr="00F27671">
        <w:rPr>
          <w:rFonts w:ascii="Arial" w:hAnsi="Arial" w:cs="Arial"/>
          <w:sz w:val="24"/>
          <w:lang w:val="en-US"/>
        </w:rPr>
        <w:t>short;</w:t>
      </w:r>
      <w:r w:rsidRPr="00F27671">
        <w:rPr>
          <w:rFonts w:ascii="Arial" w:hAnsi="Arial" w:cs="Arial"/>
          <w:sz w:val="24"/>
          <w:lang w:val="en-US"/>
        </w:rPr>
        <w:t xml:space="preserve"> the average commute only takes 11.6 minutes. The capital area is closely connected to other parts of the country by road, sea</w:t>
      </w:r>
      <w:r w:rsidR="00451765">
        <w:rPr>
          <w:rFonts w:ascii="Arial" w:hAnsi="Arial" w:cs="Arial"/>
          <w:sz w:val="24"/>
          <w:lang w:val="en-US"/>
        </w:rPr>
        <w:t>,</w:t>
      </w:r>
      <w:r w:rsidRPr="00F27671">
        <w:rPr>
          <w:rFonts w:ascii="Arial" w:hAnsi="Arial" w:cs="Arial"/>
          <w:sz w:val="24"/>
          <w:lang w:val="en-US"/>
        </w:rPr>
        <w:t xml:space="preserve"> and air. A public bus transport system runs regularly. </w:t>
      </w:r>
    </w:p>
    <w:p w:rsidR="009805DB" w:rsidRPr="00F27671" w:rsidRDefault="00496913">
      <w:pPr>
        <w:jc w:val="both"/>
        <w:rPr>
          <w:rFonts w:ascii="Arial" w:hAnsi="Arial" w:cs="Arial"/>
          <w:lang w:val="en-US"/>
        </w:rPr>
      </w:pPr>
      <w:r w:rsidRPr="00F27671">
        <w:rPr>
          <w:rFonts w:ascii="Arial" w:hAnsi="Arial" w:cs="Arial"/>
          <w:b/>
          <w:sz w:val="24"/>
          <w:lang w:val="en-US"/>
        </w:rPr>
        <w:t>Education</w:t>
      </w:r>
    </w:p>
    <w:p w:rsidR="009805DB" w:rsidRPr="007434C9" w:rsidRDefault="00496913">
      <w:pPr>
        <w:jc w:val="both"/>
        <w:rPr>
          <w:rFonts w:ascii="Arial" w:hAnsi="Arial" w:cs="Arial"/>
          <w:sz w:val="24"/>
          <w:lang w:val="en-US"/>
        </w:rPr>
      </w:pPr>
      <w:r w:rsidRPr="00F27671">
        <w:rPr>
          <w:rFonts w:ascii="Arial" w:hAnsi="Arial" w:cs="Arial"/>
          <w:sz w:val="24"/>
          <w:lang w:val="en-US"/>
        </w:rPr>
        <w:t>Reykjavik is a university city with over 16</w:t>
      </w:r>
      <w:r w:rsidR="00451765">
        <w:rPr>
          <w:rFonts w:ascii="Arial" w:hAnsi="Arial" w:cs="Arial"/>
          <w:sz w:val="24"/>
          <w:lang w:val="en-US"/>
        </w:rPr>
        <w:t>,</w:t>
      </w:r>
      <w:r w:rsidRPr="00F27671">
        <w:rPr>
          <w:rFonts w:ascii="Arial" w:hAnsi="Arial" w:cs="Arial"/>
          <w:sz w:val="24"/>
          <w:lang w:val="en-US"/>
        </w:rPr>
        <w:t xml:space="preserve">000 students enrolled in the city’s </w:t>
      </w:r>
      <w:r w:rsidR="007434C9">
        <w:rPr>
          <w:rFonts w:ascii="Arial" w:hAnsi="Arial" w:cs="Arial"/>
          <w:sz w:val="24"/>
          <w:lang w:val="en-US"/>
        </w:rPr>
        <w:t xml:space="preserve">academic institutes, </w:t>
      </w:r>
      <w:r w:rsidRPr="00F27671">
        <w:rPr>
          <w:rFonts w:ascii="Arial" w:hAnsi="Arial" w:cs="Arial"/>
          <w:sz w:val="24"/>
          <w:lang w:val="en-US"/>
        </w:rPr>
        <w:t xml:space="preserve">which are located next to the city center. The nation is generally well educated and over 41% of people living in the capital area hold a university degree. This is comparable to the highest ranking metropolitan areas in the US. </w:t>
      </w:r>
      <w:r w:rsidR="004E5C05">
        <w:rPr>
          <w:rFonts w:ascii="Arial" w:hAnsi="Arial" w:cs="Arial"/>
          <w:sz w:val="24"/>
          <w:lang w:val="en-US"/>
        </w:rPr>
        <w:t xml:space="preserve">Generally, </w:t>
      </w:r>
      <w:r w:rsidRPr="00F27671">
        <w:rPr>
          <w:rFonts w:ascii="Arial" w:hAnsi="Arial" w:cs="Arial"/>
          <w:sz w:val="24"/>
          <w:lang w:val="en-US"/>
        </w:rPr>
        <w:t>Icelanders</w:t>
      </w:r>
      <w:r w:rsidR="004E5C05">
        <w:rPr>
          <w:rFonts w:ascii="Arial" w:hAnsi="Arial" w:cs="Arial"/>
          <w:sz w:val="24"/>
          <w:lang w:val="en-US"/>
        </w:rPr>
        <w:t xml:space="preserve"> are </w:t>
      </w:r>
      <w:r w:rsidR="004E5C05" w:rsidRPr="004E5C05">
        <w:rPr>
          <w:rFonts w:ascii="Arial" w:hAnsi="Arial" w:cs="Arial"/>
          <w:sz w:val="24"/>
          <w:lang w:val="en-US"/>
        </w:rPr>
        <w:t>proficient</w:t>
      </w:r>
      <w:r w:rsidR="004E5C05">
        <w:rPr>
          <w:rFonts w:ascii="Arial" w:hAnsi="Arial" w:cs="Arial"/>
          <w:sz w:val="24"/>
          <w:lang w:val="en-US"/>
        </w:rPr>
        <w:t xml:space="preserve"> in </w:t>
      </w:r>
      <w:r w:rsidRPr="00F27671">
        <w:rPr>
          <w:rFonts w:ascii="Arial" w:hAnsi="Arial" w:cs="Arial"/>
          <w:sz w:val="24"/>
          <w:lang w:val="en-US"/>
        </w:rPr>
        <w:t xml:space="preserve">English. Iceland has excellent </w:t>
      </w:r>
      <w:r w:rsidR="007434C9">
        <w:rPr>
          <w:rFonts w:ascii="Arial" w:hAnsi="Arial" w:cs="Arial"/>
          <w:sz w:val="24"/>
          <w:lang w:val="en-US"/>
        </w:rPr>
        <w:t>infant</w:t>
      </w:r>
      <w:r w:rsidRPr="00F27671">
        <w:rPr>
          <w:rFonts w:ascii="Arial" w:hAnsi="Arial" w:cs="Arial"/>
          <w:sz w:val="24"/>
          <w:lang w:val="en-US"/>
        </w:rPr>
        <w:t>, primary</w:t>
      </w:r>
      <w:r w:rsidR="004E5C05">
        <w:rPr>
          <w:rFonts w:ascii="Arial" w:hAnsi="Arial" w:cs="Arial"/>
          <w:sz w:val="24"/>
          <w:lang w:val="en-US"/>
        </w:rPr>
        <w:t xml:space="preserve"> </w:t>
      </w:r>
      <w:r w:rsidRPr="00F27671">
        <w:rPr>
          <w:rFonts w:ascii="Arial" w:hAnsi="Arial" w:cs="Arial"/>
          <w:sz w:val="24"/>
          <w:lang w:val="en-US"/>
        </w:rPr>
        <w:t xml:space="preserve">and secondary schools, and after school daycare centers. There is an </w:t>
      </w:r>
      <w:hyperlink r:id="rId17" w:history="1">
        <w:r w:rsidRPr="00F27671">
          <w:rPr>
            <w:rStyle w:val="Hyperlink"/>
            <w:rFonts w:ascii="Arial" w:hAnsi="Arial" w:cs="Arial"/>
            <w:sz w:val="24"/>
            <w:lang w:val="en-US"/>
          </w:rPr>
          <w:t>international school</w:t>
        </w:r>
      </w:hyperlink>
      <w:r w:rsidRPr="00F27671">
        <w:rPr>
          <w:rFonts w:ascii="Arial" w:hAnsi="Arial" w:cs="Arial"/>
          <w:sz w:val="24"/>
          <w:lang w:val="en-US"/>
        </w:rPr>
        <w:t xml:space="preserve"> at elementary level in the capital area. The Hamrahlid high school offers </w:t>
      </w:r>
      <w:r w:rsidR="00F27671" w:rsidRPr="00F27671">
        <w:rPr>
          <w:rFonts w:ascii="Arial" w:hAnsi="Arial" w:cs="Arial"/>
          <w:sz w:val="24"/>
          <w:lang w:val="en-US"/>
        </w:rPr>
        <w:t xml:space="preserve">an </w:t>
      </w:r>
      <w:hyperlink r:id="rId18" w:history="1">
        <w:r w:rsidR="007434C9" w:rsidRPr="007434C9">
          <w:rPr>
            <w:rStyle w:val="Hyperlink"/>
            <w:rFonts w:ascii="Arial" w:eastAsia="Times New Roman" w:hAnsi="Arial" w:cs="Arial"/>
            <w:sz w:val="24"/>
            <w:lang w:val="en-US"/>
          </w:rPr>
          <w:t>International high school diploma</w:t>
        </w:r>
      </w:hyperlink>
      <w:r w:rsidRPr="00F27671">
        <w:rPr>
          <w:rFonts w:ascii="Arial" w:hAnsi="Arial" w:cs="Arial"/>
          <w:color w:val="1F497D" w:themeColor="text2"/>
          <w:sz w:val="24"/>
          <w:lang w:val="en-US"/>
        </w:rPr>
        <w:t xml:space="preserve"> </w:t>
      </w:r>
      <w:r w:rsidR="004E5C05">
        <w:rPr>
          <w:rFonts w:ascii="Arial" w:hAnsi="Arial" w:cs="Arial"/>
          <w:color w:val="1F497D" w:themeColor="text2"/>
          <w:sz w:val="24"/>
          <w:lang w:val="en-US"/>
        </w:rPr>
        <w:t xml:space="preserve">that is </w:t>
      </w:r>
      <w:r w:rsidRPr="00F27671">
        <w:rPr>
          <w:rFonts w:ascii="Arial" w:hAnsi="Arial" w:cs="Arial"/>
          <w:sz w:val="24"/>
          <w:lang w:val="en-US"/>
        </w:rPr>
        <w:t>taught in English.</w:t>
      </w:r>
    </w:p>
    <w:p w:rsidR="009805DB" w:rsidRPr="00F27671" w:rsidRDefault="00496913">
      <w:pPr>
        <w:jc w:val="both"/>
        <w:rPr>
          <w:rFonts w:ascii="Arial" w:hAnsi="Arial" w:cs="Arial"/>
          <w:lang w:val="en-US"/>
        </w:rPr>
      </w:pPr>
      <w:r w:rsidRPr="00F27671">
        <w:rPr>
          <w:rFonts w:ascii="Arial" w:hAnsi="Arial" w:cs="Arial"/>
          <w:b/>
          <w:sz w:val="24"/>
          <w:lang w:val="en-US"/>
        </w:rPr>
        <w:t>Culture</w:t>
      </w:r>
    </w:p>
    <w:p w:rsidR="009805DB" w:rsidRPr="00F27671" w:rsidRDefault="00496913">
      <w:pPr>
        <w:jc w:val="both"/>
        <w:rPr>
          <w:rFonts w:ascii="Arial" w:hAnsi="Arial" w:cs="Arial"/>
          <w:lang w:val="en-US"/>
        </w:rPr>
      </w:pPr>
      <w:r w:rsidRPr="00F27671">
        <w:rPr>
          <w:rFonts w:ascii="Arial" w:hAnsi="Arial" w:cs="Arial"/>
          <w:sz w:val="24"/>
          <w:lang w:val="en-US"/>
        </w:rPr>
        <w:t>Reykjavik is a melting pot for arts and events. It is proud of its impressive cultural scene with literature, music, theat</w:t>
      </w:r>
      <w:r w:rsidR="004E5C05">
        <w:rPr>
          <w:rFonts w:ascii="Arial" w:hAnsi="Arial" w:cs="Arial"/>
          <w:sz w:val="24"/>
          <w:lang w:val="en-US"/>
        </w:rPr>
        <w:t>er</w:t>
      </w:r>
      <w:r w:rsidRPr="00F27671">
        <w:rPr>
          <w:rFonts w:ascii="Arial" w:hAnsi="Arial" w:cs="Arial"/>
          <w:sz w:val="24"/>
          <w:lang w:val="en-US"/>
        </w:rPr>
        <w:t xml:space="preserve">, filmmaking, design, fashion, museums, educational institutions, and scholarly activities regularly available. </w:t>
      </w:r>
      <w:r w:rsidR="007434C9">
        <w:rPr>
          <w:rFonts w:ascii="Arial" w:hAnsi="Arial" w:cs="Arial"/>
          <w:sz w:val="24"/>
          <w:lang w:val="en-US"/>
        </w:rPr>
        <w:t>Reykjavik offers regular festivals such as Food and Fun (February), DesignMarch (March),</w:t>
      </w:r>
      <w:r w:rsidR="007434C9" w:rsidRPr="007434C9">
        <w:rPr>
          <w:rFonts w:ascii="Arial" w:hAnsi="Arial" w:cs="Arial"/>
          <w:sz w:val="24"/>
          <w:lang w:val="en-US"/>
        </w:rPr>
        <w:t xml:space="preserve"> </w:t>
      </w:r>
      <w:r w:rsidR="007434C9">
        <w:rPr>
          <w:rFonts w:ascii="Arial" w:hAnsi="Arial" w:cs="Arial"/>
          <w:sz w:val="24"/>
          <w:lang w:val="en-US"/>
        </w:rPr>
        <w:t>the Reykjavik Arts Festival (May)</w:t>
      </w:r>
      <w:r w:rsidR="004E5C05">
        <w:rPr>
          <w:rFonts w:ascii="Arial" w:hAnsi="Arial" w:cs="Arial"/>
          <w:sz w:val="24"/>
          <w:lang w:val="en-US"/>
        </w:rPr>
        <w:t>,</w:t>
      </w:r>
      <w:r w:rsidR="007434C9">
        <w:rPr>
          <w:rFonts w:ascii="Arial" w:hAnsi="Arial" w:cs="Arial"/>
          <w:sz w:val="24"/>
          <w:lang w:val="en-US"/>
        </w:rPr>
        <w:t xml:space="preserve"> and Iceland </w:t>
      </w:r>
      <w:r w:rsidR="004E5C05">
        <w:rPr>
          <w:rFonts w:ascii="Arial" w:hAnsi="Arial" w:cs="Arial"/>
          <w:sz w:val="24"/>
          <w:lang w:val="en-US"/>
        </w:rPr>
        <w:t>A</w:t>
      </w:r>
      <w:r w:rsidR="007434C9">
        <w:rPr>
          <w:rFonts w:ascii="Arial" w:hAnsi="Arial" w:cs="Arial"/>
          <w:sz w:val="24"/>
          <w:lang w:val="en-US"/>
        </w:rPr>
        <w:t xml:space="preserve">irwaves (November). </w:t>
      </w:r>
      <w:r w:rsidRPr="00F27671">
        <w:rPr>
          <w:rFonts w:ascii="Arial" w:hAnsi="Arial" w:cs="Arial"/>
          <w:sz w:val="24"/>
          <w:lang w:val="en-US"/>
        </w:rPr>
        <w:t xml:space="preserve">Reykjavik is the UNESCO city of literature based on its invaluable heritage of ancient medieval literature, </w:t>
      </w:r>
      <w:r w:rsidR="007434C9">
        <w:rPr>
          <w:rFonts w:ascii="Arial" w:hAnsi="Arial" w:cs="Arial"/>
          <w:sz w:val="24"/>
          <w:lang w:val="en-US"/>
        </w:rPr>
        <w:t xml:space="preserve">including </w:t>
      </w:r>
      <w:r w:rsidRPr="007434C9">
        <w:rPr>
          <w:rFonts w:ascii="Arial" w:hAnsi="Arial" w:cs="Arial"/>
          <w:i/>
          <w:sz w:val="24"/>
          <w:lang w:val="en-US"/>
        </w:rPr>
        <w:t>the Sagas</w:t>
      </w:r>
      <w:r w:rsidRPr="00F27671">
        <w:rPr>
          <w:rFonts w:ascii="Arial" w:hAnsi="Arial" w:cs="Arial"/>
          <w:sz w:val="24"/>
          <w:lang w:val="en-US"/>
        </w:rPr>
        <w:t xml:space="preserve">, </w:t>
      </w:r>
      <w:r w:rsidRPr="007434C9">
        <w:rPr>
          <w:rFonts w:ascii="Arial" w:hAnsi="Arial" w:cs="Arial"/>
          <w:i/>
          <w:sz w:val="24"/>
          <w:lang w:val="en-US"/>
        </w:rPr>
        <w:t>the Edda</w:t>
      </w:r>
      <w:r w:rsidR="007434C9" w:rsidRPr="007434C9">
        <w:rPr>
          <w:rFonts w:ascii="Arial" w:hAnsi="Arial" w:cs="Arial"/>
          <w:i/>
          <w:sz w:val="24"/>
          <w:lang w:val="en-US"/>
        </w:rPr>
        <w:t>s</w:t>
      </w:r>
      <w:r w:rsidR="004E5C05">
        <w:rPr>
          <w:rFonts w:ascii="Arial" w:hAnsi="Arial" w:cs="Arial"/>
          <w:i/>
          <w:sz w:val="24"/>
          <w:lang w:val="en-US"/>
        </w:rPr>
        <w:t>,</w:t>
      </w:r>
      <w:r w:rsidRPr="00F27671">
        <w:rPr>
          <w:rFonts w:ascii="Arial" w:hAnsi="Arial" w:cs="Arial"/>
          <w:sz w:val="24"/>
          <w:lang w:val="en-US"/>
        </w:rPr>
        <w:t xml:space="preserve"> and the </w:t>
      </w:r>
      <w:r w:rsidR="007434C9" w:rsidRPr="007434C9">
        <w:rPr>
          <w:rFonts w:ascii="Arial" w:hAnsi="Arial" w:cs="Arial"/>
          <w:i/>
          <w:sz w:val="24"/>
          <w:lang w:val="en-US"/>
        </w:rPr>
        <w:t>Book of Icelanders</w:t>
      </w:r>
      <w:r w:rsidRPr="00F27671">
        <w:rPr>
          <w:rFonts w:ascii="Arial" w:hAnsi="Arial" w:cs="Arial"/>
          <w:sz w:val="24"/>
          <w:lang w:val="en-US"/>
        </w:rPr>
        <w:t>.</w:t>
      </w:r>
    </w:p>
    <w:p w:rsidR="009805DB" w:rsidRPr="00F27671" w:rsidRDefault="00496913">
      <w:pPr>
        <w:jc w:val="both"/>
        <w:rPr>
          <w:rFonts w:ascii="Arial" w:hAnsi="Arial" w:cs="Arial"/>
          <w:lang w:val="en-US"/>
        </w:rPr>
      </w:pPr>
      <w:r w:rsidRPr="00F27671">
        <w:rPr>
          <w:rFonts w:ascii="Arial" w:hAnsi="Arial" w:cs="Arial"/>
          <w:b/>
          <w:sz w:val="24"/>
          <w:lang w:val="en-US"/>
        </w:rPr>
        <w:t xml:space="preserve">Welfare and Healthcare </w:t>
      </w:r>
    </w:p>
    <w:p w:rsidR="009805DB" w:rsidRPr="00F27671" w:rsidRDefault="00496913">
      <w:pPr>
        <w:jc w:val="both"/>
        <w:rPr>
          <w:rFonts w:ascii="Arial" w:hAnsi="Arial" w:cs="Arial"/>
          <w:lang w:val="en-US"/>
        </w:rPr>
      </w:pPr>
      <w:r w:rsidRPr="00F27671">
        <w:rPr>
          <w:rFonts w:ascii="Arial" w:hAnsi="Arial" w:cs="Arial"/>
          <w:sz w:val="24"/>
          <w:lang w:val="en-US"/>
        </w:rPr>
        <w:t>Public and welfare services are highly developed</w:t>
      </w:r>
      <w:r w:rsidR="007434C9">
        <w:rPr>
          <w:rFonts w:ascii="Arial" w:hAnsi="Arial" w:cs="Arial"/>
          <w:sz w:val="24"/>
          <w:lang w:val="en-US"/>
        </w:rPr>
        <w:t xml:space="preserve"> in Iceland</w:t>
      </w:r>
      <w:r w:rsidRPr="00F27671">
        <w:rPr>
          <w:rFonts w:ascii="Arial" w:hAnsi="Arial" w:cs="Arial"/>
          <w:sz w:val="24"/>
          <w:lang w:val="en-US"/>
        </w:rPr>
        <w:t xml:space="preserve">, providing multiple services and assistance </w:t>
      </w:r>
      <w:r w:rsidR="007434C9">
        <w:rPr>
          <w:rFonts w:ascii="Arial" w:hAnsi="Arial" w:cs="Arial"/>
          <w:sz w:val="24"/>
          <w:lang w:val="en-US"/>
        </w:rPr>
        <w:t xml:space="preserve">to its </w:t>
      </w:r>
      <w:r w:rsidRPr="00F27671">
        <w:rPr>
          <w:rFonts w:ascii="Arial" w:hAnsi="Arial" w:cs="Arial"/>
          <w:sz w:val="24"/>
          <w:lang w:val="en-US"/>
        </w:rPr>
        <w:t xml:space="preserve">citizens. </w:t>
      </w:r>
      <w:r w:rsidR="007434C9">
        <w:rPr>
          <w:rFonts w:ascii="Arial" w:hAnsi="Arial" w:cs="Arial"/>
          <w:sz w:val="24"/>
          <w:lang w:val="en-US"/>
        </w:rPr>
        <w:t>There</w:t>
      </w:r>
      <w:r w:rsidR="004E5C05">
        <w:rPr>
          <w:rFonts w:ascii="Arial" w:hAnsi="Arial" w:cs="Arial"/>
          <w:sz w:val="24"/>
          <w:lang w:val="en-US"/>
        </w:rPr>
        <w:t xml:space="preserve"> is</w:t>
      </w:r>
      <w:r w:rsidR="007434C9">
        <w:rPr>
          <w:rFonts w:ascii="Arial" w:hAnsi="Arial" w:cs="Arial"/>
          <w:sz w:val="24"/>
          <w:lang w:val="en-US"/>
        </w:rPr>
        <w:t xml:space="preserve"> e</w:t>
      </w:r>
      <w:r w:rsidRPr="00F27671">
        <w:rPr>
          <w:rFonts w:ascii="Arial" w:hAnsi="Arial" w:cs="Arial"/>
          <w:sz w:val="24"/>
          <w:lang w:val="en-US"/>
        </w:rPr>
        <w:t>xtens</w:t>
      </w:r>
      <w:r w:rsidR="003A05C8">
        <w:rPr>
          <w:rFonts w:ascii="Arial" w:hAnsi="Arial" w:cs="Arial"/>
          <w:sz w:val="24"/>
          <w:lang w:val="en-US"/>
        </w:rPr>
        <w:t>ive quality health</w:t>
      </w:r>
      <w:r w:rsidR="007434C9">
        <w:rPr>
          <w:rFonts w:ascii="Arial" w:hAnsi="Arial" w:cs="Arial"/>
          <w:sz w:val="24"/>
          <w:lang w:val="en-US"/>
        </w:rPr>
        <w:t>care service</w:t>
      </w:r>
      <w:r w:rsidRPr="00F27671">
        <w:rPr>
          <w:rFonts w:ascii="Arial" w:hAnsi="Arial" w:cs="Arial"/>
          <w:sz w:val="24"/>
          <w:lang w:val="en-US"/>
        </w:rPr>
        <w:t xml:space="preserve"> </w:t>
      </w:r>
      <w:r w:rsidR="007434C9">
        <w:rPr>
          <w:rFonts w:ascii="Arial" w:hAnsi="Arial" w:cs="Arial"/>
          <w:sz w:val="24"/>
          <w:lang w:val="en-US"/>
        </w:rPr>
        <w:t xml:space="preserve">available </w:t>
      </w:r>
      <w:r w:rsidRPr="00F27671">
        <w:rPr>
          <w:rFonts w:ascii="Arial" w:hAnsi="Arial" w:cs="Arial"/>
          <w:sz w:val="24"/>
          <w:lang w:val="en-US"/>
        </w:rPr>
        <w:t xml:space="preserve">in the capital area, with a </w:t>
      </w:r>
      <w:r w:rsidR="007434C9">
        <w:rPr>
          <w:rFonts w:ascii="Arial" w:hAnsi="Arial" w:cs="Arial"/>
          <w:sz w:val="24"/>
          <w:lang w:val="en-US"/>
        </w:rPr>
        <w:t>u</w:t>
      </w:r>
      <w:r w:rsidRPr="00F27671">
        <w:rPr>
          <w:rFonts w:ascii="Arial" w:hAnsi="Arial" w:cs="Arial"/>
          <w:sz w:val="24"/>
          <w:lang w:val="en-US"/>
        </w:rPr>
        <w:t>niversity Hospital close to Reykjavik city center. Life expectancy is more than 80 years</w:t>
      </w:r>
      <w:r w:rsidR="004E5C05">
        <w:rPr>
          <w:rFonts w:ascii="Arial" w:hAnsi="Arial" w:cs="Arial"/>
          <w:sz w:val="24"/>
          <w:lang w:val="en-US"/>
        </w:rPr>
        <w:t xml:space="preserve"> of age</w:t>
      </w:r>
      <w:r w:rsidRPr="00F27671">
        <w:rPr>
          <w:rFonts w:ascii="Arial" w:hAnsi="Arial" w:cs="Arial"/>
          <w:sz w:val="24"/>
          <w:lang w:val="en-US"/>
        </w:rPr>
        <w:t xml:space="preserve"> in Iceland, ranking it in the top 20 worldwide. Infant mortality </w:t>
      </w:r>
      <w:r w:rsidR="0005726B" w:rsidRPr="00F27671">
        <w:rPr>
          <w:rFonts w:ascii="Arial" w:hAnsi="Arial" w:cs="Arial"/>
          <w:sz w:val="24"/>
          <w:lang w:val="en-US"/>
        </w:rPr>
        <w:t>rate</w:t>
      </w:r>
      <w:r w:rsidR="0005726B">
        <w:rPr>
          <w:rFonts w:ascii="Arial" w:hAnsi="Arial" w:cs="Arial"/>
          <w:sz w:val="24"/>
          <w:lang w:val="en-US"/>
        </w:rPr>
        <w:t>s</w:t>
      </w:r>
      <w:r w:rsidR="00C37D06">
        <w:rPr>
          <w:rFonts w:ascii="Arial" w:hAnsi="Arial" w:cs="Arial"/>
          <w:sz w:val="24"/>
          <w:lang w:val="en-US"/>
        </w:rPr>
        <w:t xml:space="preserve"> indicate that Iceland, in the last few years, has the lowest rates in Europe.</w:t>
      </w:r>
    </w:p>
    <w:p w:rsidR="009805DB" w:rsidRPr="00F27671" w:rsidRDefault="00496913">
      <w:pPr>
        <w:jc w:val="both"/>
        <w:rPr>
          <w:rFonts w:ascii="Arial" w:hAnsi="Arial" w:cs="Arial"/>
          <w:lang w:val="en-US"/>
        </w:rPr>
      </w:pPr>
      <w:r w:rsidRPr="00F27671">
        <w:rPr>
          <w:rFonts w:ascii="Arial" w:hAnsi="Arial" w:cs="Arial"/>
          <w:b/>
          <w:sz w:val="24"/>
          <w:lang w:val="en-US"/>
        </w:rPr>
        <w:t>Family friendly society</w:t>
      </w:r>
    </w:p>
    <w:p w:rsidR="009805DB" w:rsidRPr="00F27671" w:rsidRDefault="00C37D06">
      <w:pPr>
        <w:jc w:val="both"/>
        <w:rPr>
          <w:rFonts w:ascii="Arial" w:hAnsi="Arial" w:cs="Arial"/>
          <w:lang w:val="en-US"/>
        </w:rPr>
      </w:pPr>
      <w:r>
        <w:rPr>
          <w:rFonts w:ascii="Arial" w:hAnsi="Arial" w:cs="Arial"/>
          <w:sz w:val="24"/>
          <w:lang w:val="en-US"/>
        </w:rPr>
        <w:t>T</w:t>
      </w:r>
      <w:r w:rsidR="00496913" w:rsidRPr="00F27671">
        <w:rPr>
          <w:rFonts w:ascii="Arial" w:hAnsi="Arial" w:cs="Arial"/>
          <w:sz w:val="24"/>
          <w:lang w:val="en-US"/>
        </w:rPr>
        <w:t xml:space="preserve">he general attitude regarding family life and children </w:t>
      </w:r>
      <w:r>
        <w:rPr>
          <w:rFonts w:ascii="Arial" w:hAnsi="Arial" w:cs="Arial"/>
          <w:sz w:val="24"/>
          <w:lang w:val="en-US"/>
        </w:rPr>
        <w:t>is</w:t>
      </w:r>
      <w:r w:rsidR="00496913" w:rsidRPr="00F27671">
        <w:rPr>
          <w:rFonts w:ascii="Arial" w:hAnsi="Arial" w:cs="Arial"/>
          <w:sz w:val="24"/>
          <w:lang w:val="en-US"/>
        </w:rPr>
        <w:t xml:space="preserve"> very positive in Iceland</w:t>
      </w:r>
      <w:r>
        <w:rPr>
          <w:rFonts w:ascii="Arial" w:hAnsi="Arial" w:cs="Arial"/>
          <w:sz w:val="24"/>
          <w:lang w:val="en-US"/>
        </w:rPr>
        <w:t>, with a good system of legislation in place for the protection of children</w:t>
      </w:r>
      <w:r w:rsidR="00496913" w:rsidRPr="00F27671">
        <w:rPr>
          <w:rFonts w:ascii="Arial" w:hAnsi="Arial" w:cs="Arial"/>
          <w:sz w:val="24"/>
          <w:lang w:val="en-US"/>
        </w:rPr>
        <w:t xml:space="preserve">. When a child is born, the state secures monthly income for each </w:t>
      </w:r>
      <w:r w:rsidR="0020185F" w:rsidRPr="00F27671">
        <w:rPr>
          <w:rFonts w:ascii="Arial" w:hAnsi="Arial" w:cs="Arial"/>
          <w:sz w:val="24"/>
          <w:lang w:val="en-US"/>
        </w:rPr>
        <w:t xml:space="preserve">parent for three </w:t>
      </w:r>
      <w:r>
        <w:rPr>
          <w:rFonts w:ascii="Arial" w:hAnsi="Arial" w:cs="Arial"/>
          <w:sz w:val="24"/>
          <w:lang w:val="en-US"/>
        </w:rPr>
        <w:t>months, and additional</w:t>
      </w:r>
      <w:r w:rsidR="00496913" w:rsidRPr="00F27671">
        <w:rPr>
          <w:rFonts w:ascii="Arial" w:hAnsi="Arial" w:cs="Arial"/>
          <w:sz w:val="24"/>
          <w:lang w:val="en-US"/>
        </w:rPr>
        <w:t xml:space="preserve"> three months that the parents can divide between them. The average birth rate in 2011 was</w:t>
      </w:r>
      <w:r w:rsidR="0020185F" w:rsidRPr="00F27671">
        <w:rPr>
          <w:rFonts w:ascii="Arial" w:hAnsi="Arial" w:cs="Arial"/>
          <w:sz w:val="24"/>
          <w:lang w:val="en-US"/>
        </w:rPr>
        <w:t xml:space="preserve"> 2.</w:t>
      </w:r>
      <w:r w:rsidR="00496913" w:rsidRPr="00F27671">
        <w:rPr>
          <w:rFonts w:ascii="Arial" w:hAnsi="Arial" w:cs="Arial"/>
          <w:sz w:val="24"/>
          <w:lang w:val="en-US"/>
        </w:rPr>
        <w:t>02 children per woman. The state provides thorough and systematic health care for young children, as well as excellent health care for families and individuals. Private Nursery child care is subsidized by the city and Kindergartens / Preschools are run by the city with reasonable fees paid by the parents. The labor market is in general family friendly and many workplaces offer flexible working hours. All full</w:t>
      </w:r>
      <w:r w:rsidR="004E5C05">
        <w:rPr>
          <w:rFonts w:ascii="Arial" w:hAnsi="Arial" w:cs="Arial"/>
          <w:sz w:val="24"/>
          <w:lang w:val="en-US"/>
        </w:rPr>
        <w:t>-</w:t>
      </w:r>
      <w:r w:rsidR="00496913" w:rsidRPr="00F27671">
        <w:rPr>
          <w:rFonts w:ascii="Arial" w:hAnsi="Arial" w:cs="Arial"/>
          <w:sz w:val="24"/>
          <w:lang w:val="en-US"/>
        </w:rPr>
        <w:t xml:space="preserve">time employees have the right to 6 weeks’ paid </w:t>
      </w:r>
      <w:r w:rsidR="00496913" w:rsidRPr="00F27671">
        <w:rPr>
          <w:rFonts w:ascii="Arial" w:hAnsi="Arial" w:cs="Arial"/>
          <w:sz w:val="24"/>
          <w:lang w:val="en-US"/>
        </w:rPr>
        <w:lastRenderedPageBreak/>
        <w:t>vacation each year. Children in Iceland experience a lot of freedom. Many of them travel to school and sports activities on their own, and children are normally free to go out and play with other kids in the neighborhood.</w:t>
      </w:r>
    </w:p>
    <w:p w:rsidR="009805DB" w:rsidRPr="00F27671" w:rsidRDefault="00496913">
      <w:pPr>
        <w:jc w:val="both"/>
        <w:rPr>
          <w:rFonts w:ascii="Arial" w:hAnsi="Arial" w:cs="Arial"/>
          <w:lang w:val="en-US"/>
        </w:rPr>
      </w:pPr>
      <w:r w:rsidRPr="00F27671">
        <w:rPr>
          <w:rFonts w:ascii="Arial" w:hAnsi="Arial" w:cs="Arial"/>
          <w:b/>
          <w:sz w:val="24"/>
          <w:lang w:val="en-US"/>
        </w:rPr>
        <w:t>Tolerance</w:t>
      </w:r>
    </w:p>
    <w:p w:rsidR="009805DB" w:rsidRPr="00F27671" w:rsidRDefault="00496913">
      <w:pPr>
        <w:jc w:val="both"/>
        <w:rPr>
          <w:rFonts w:ascii="Arial" w:hAnsi="Arial" w:cs="Arial"/>
          <w:lang w:val="en-US"/>
        </w:rPr>
      </w:pPr>
      <w:r w:rsidRPr="00F27671">
        <w:rPr>
          <w:rFonts w:ascii="Arial" w:hAnsi="Arial" w:cs="Arial"/>
          <w:sz w:val="24"/>
          <w:lang w:val="en-US"/>
        </w:rPr>
        <w:t>Gender equality and human rights are fundamental in all policymaking for both parliament as well as municipalities. Iceland prides itself on its accomplishments in human rights. Iceland has elected a single mother as president and has a female bishop. From 2009 to 2013 Iceland had an openly gay prime minister. One of the biggest festivals each year is the gay pride parade</w:t>
      </w:r>
      <w:r w:rsidR="006E2BFE">
        <w:rPr>
          <w:rFonts w:ascii="Arial" w:hAnsi="Arial" w:cs="Arial"/>
          <w:sz w:val="24"/>
          <w:lang w:val="en-US"/>
        </w:rPr>
        <w:t>,</w:t>
      </w:r>
      <w:r w:rsidRPr="00F27671">
        <w:rPr>
          <w:rFonts w:ascii="Arial" w:hAnsi="Arial" w:cs="Arial"/>
          <w:sz w:val="24"/>
          <w:lang w:val="en-US"/>
        </w:rPr>
        <w:t xml:space="preserve"> where 10% of the population comes together to celebrate diversity. 40% of parliamentarians in Iceland are women which is the </w:t>
      </w:r>
      <w:hyperlink r:id="rId19" w:history="1">
        <w:r w:rsidRPr="00C7537B">
          <w:rPr>
            <w:rStyle w:val="Hyperlink"/>
            <w:rFonts w:ascii="Arial" w:hAnsi="Arial" w:cs="Arial"/>
            <w:sz w:val="24"/>
            <w:szCs w:val="24"/>
            <w:lang w:val="en-US"/>
          </w:rPr>
          <w:t>10</w:t>
        </w:r>
        <w:r w:rsidRPr="00C7537B">
          <w:rPr>
            <w:rStyle w:val="Hyperlink"/>
            <w:rFonts w:ascii="Arial" w:hAnsi="Arial" w:cs="Arial"/>
            <w:sz w:val="24"/>
            <w:szCs w:val="24"/>
            <w:vertAlign w:val="superscript"/>
            <w:lang w:val="en-US"/>
          </w:rPr>
          <w:t>th</w:t>
        </w:r>
        <w:r w:rsidRPr="00C7537B">
          <w:rPr>
            <w:rStyle w:val="Hyperlink"/>
            <w:rFonts w:ascii="Arial" w:hAnsi="Arial" w:cs="Arial"/>
            <w:sz w:val="24"/>
            <w:szCs w:val="24"/>
            <w:lang w:val="en-US"/>
          </w:rPr>
          <w:t xml:space="preserve"> highest percentage in the world</w:t>
        </w:r>
      </w:hyperlink>
      <w:r w:rsidRPr="00C7537B">
        <w:rPr>
          <w:rFonts w:ascii="Arial" w:hAnsi="Arial" w:cs="Arial"/>
          <w:sz w:val="24"/>
          <w:szCs w:val="24"/>
          <w:lang w:val="en-US"/>
        </w:rPr>
        <w:t>.</w:t>
      </w:r>
      <w:r w:rsidRPr="00F27671">
        <w:rPr>
          <w:rFonts w:ascii="Arial" w:hAnsi="Arial" w:cs="Arial"/>
          <w:sz w:val="24"/>
          <w:lang w:val="en-US"/>
        </w:rPr>
        <w:t xml:space="preserve"> According to the WEF, the </w:t>
      </w:r>
      <w:hyperlink r:id="rId20" w:history="1">
        <w:r w:rsidRPr="00F27671">
          <w:rPr>
            <w:rStyle w:val="Hyperlink"/>
            <w:rFonts w:ascii="Arial" w:hAnsi="Arial" w:cs="Arial"/>
            <w:lang w:val="en-US"/>
          </w:rPr>
          <w:t>Global Gender Gap</w:t>
        </w:r>
      </w:hyperlink>
      <w:r w:rsidRPr="00F27671">
        <w:rPr>
          <w:rStyle w:val="Hyperlink"/>
          <w:rFonts w:ascii="Arial" w:hAnsi="Arial" w:cs="Arial"/>
          <w:u w:val="none"/>
          <w:lang w:val="en-US"/>
        </w:rPr>
        <w:t xml:space="preserve"> </w:t>
      </w:r>
      <w:r w:rsidRPr="00F27671">
        <w:rPr>
          <w:rFonts w:ascii="Arial" w:hAnsi="Arial" w:cs="Arial"/>
          <w:sz w:val="24"/>
          <w:lang w:val="en-US"/>
        </w:rPr>
        <w:t xml:space="preserve">in Iceland is the lowest in the world. </w:t>
      </w:r>
    </w:p>
    <w:p w:rsidR="009805DB" w:rsidRPr="00F27671" w:rsidRDefault="00496913">
      <w:pPr>
        <w:jc w:val="both"/>
        <w:rPr>
          <w:rFonts w:ascii="Arial" w:hAnsi="Arial" w:cs="Arial"/>
          <w:lang w:val="en-US"/>
        </w:rPr>
      </w:pPr>
      <w:r w:rsidRPr="00F27671">
        <w:rPr>
          <w:rFonts w:ascii="Arial" w:hAnsi="Arial" w:cs="Arial"/>
          <w:b/>
          <w:sz w:val="24"/>
          <w:lang w:val="en-US"/>
        </w:rPr>
        <w:t>Peaceful and secure environment</w:t>
      </w:r>
    </w:p>
    <w:p w:rsidR="009805DB" w:rsidRPr="00F27671" w:rsidRDefault="00496913">
      <w:pPr>
        <w:jc w:val="both"/>
        <w:rPr>
          <w:rFonts w:ascii="Arial" w:hAnsi="Arial" w:cs="Arial"/>
          <w:lang w:val="en-US"/>
        </w:rPr>
      </w:pPr>
      <w:r w:rsidRPr="00F27671">
        <w:rPr>
          <w:rFonts w:ascii="Arial" w:hAnsi="Arial" w:cs="Arial"/>
          <w:sz w:val="24"/>
          <w:lang w:val="en-US"/>
        </w:rPr>
        <w:t>Iceland has been voted</w:t>
      </w:r>
      <w:r w:rsidR="006E2BFE">
        <w:rPr>
          <w:rFonts w:ascii="Arial" w:hAnsi="Arial" w:cs="Arial"/>
          <w:sz w:val="24"/>
          <w:lang w:val="en-US"/>
        </w:rPr>
        <w:t xml:space="preserve"> as</w:t>
      </w:r>
      <w:r w:rsidRPr="00F27671">
        <w:rPr>
          <w:rFonts w:ascii="Arial" w:hAnsi="Arial" w:cs="Arial"/>
          <w:sz w:val="24"/>
          <w:lang w:val="en-US"/>
        </w:rPr>
        <w:t xml:space="preserve"> the most peaceful </w:t>
      </w:r>
      <w:hyperlink r:id="rId21" w:history="1">
        <w:r w:rsidR="00C37D06" w:rsidRPr="00C37D06">
          <w:rPr>
            <w:rStyle w:val="Hyperlink"/>
            <w:rFonts w:ascii="Arial" w:eastAsia="Times New Roman" w:hAnsi="Arial" w:cs="Arial"/>
            <w:sz w:val="24"/>
            <w:lang w:val="en-US"/>
          </w:rPr>
          <w:t>country in the world</w:t>
        </w:r>
      </w:hyperlink>
      <w:r w:rsidR="0020185F" w:rsidRPr="00F27671">
        <w:rPr>
          <w:rFonts w:ascii="Arial" w:hAnsi="Arial" w:cs="Arial"/>
          <w:sz w:val="24"/>
          <w:lang w:val="en-US"/>
        </w:rPr>
        <w:t>.</w:t>
      </w:r>
      <w:r w:rsidRPr="00F27671">
        <w:rPr>
          <w:rFonts w:ascii="Arial" w:hAnsi="Arial" w:cs="Arial"/>
          <w:sz w:val="24"/>
          <w:lang w:val="en-US"/>
        </w:rPr>
        <w:t xml:space="preserve"> It is the only NATO member which does not have a standing army and its police officers do not carry firearms on regular duty. Crime rates are often difficult to compare between countries because of different legal codes but Iceland has a very </w:t>
      </w:r>
      <w:hyperlink r:id="rId22" w:history="1">
        <w:r w:rsidR="007E168A" w:rsidRPr="00C37D06">
          <w:rPr>
            <w:rStyle w:val="Hyperlink"/>
            <w:rFonts w:ascii="Arial" w:eastAsia="Times New Roman" w:hAnsi="Arial" w:cs="Arial"/>
            <w:sz w:val="24"/>
            <w:lang w:val="en-US"/>
          </w:rPr>
          <w:t>low homicide rate</w:t>
        </w:r>
      </w:hyperlink>
      <w:r w:rsidR="007E168A" w:rsidRPr="00F27671">
        <w:rPr>
          <w:rStyle w:val="Hyperlink"/>
          <w:rFonts w:ascii="Arial" w:eastAsia="Times New Roman" w:hAnsi="Arial" w:cs="Arial"/>
          <w:lang w:val="en-US"/>
        </w:rPr>
        <w:t xml:space="preserve"> </w:t>
      </w:r>
      <w:r w:rsidR="0020185F" w:rsidRPr="00F27671">
        <w:rPr>
          <w:rFonts w:ascii="Arial" w:hAnsi="Arial" w:cs="Arial"/>
          <w:sz w:val="24"/>
          <w:lang w:val="en-US"/>
        </w:rPr>
        <w:t>with only 0.</w:t>
      </w:r>
      <w:r w:rsidRPr="00F27671">
        <w:rPr>
          <w:rFonts w:ascii="Arial" w:hAnsi="Arial" w:cs="Arial"/>
          <w:sz w:val="24"/>
          <w:lang w:val="en-US"/>
        </w:rPr>
        <w:t>3 recorded cases per 100</w:t>
      </w:r>
      <w:r w:rsidR="0020185F" w:rsidRPr="00F27671">
        <w:rPr>
          <w:rFonts w:ascii="Arial" w:hAnsi="Arial" w:cs="Arial"/>
          <w:sz w:val="24"/>
          <w:lang w:val="en-US"/>
        </w:rPr>
        <w:t>,000 population</w:t>
      </w:r>
      <w:r w:rsidR="006E2BFE">
        <w:rPr>
          <w:rFonts w:ascii="Arial" w:hAnsi="Arial" w:cs="Arial"/>
          <w:sz w:val="24"/>
          <w:lang w:val="en-US"/>
        </w:rPr>
        <w:t>,</w:t>
      </w:r>
      <w:r w:rsidR="0020185F" w:rsidRPr="00F27671">
        <w:rPr>
          <w:rFonts w:ascii="Arial" w:hAnsi="Arial" w:cs="Arial"/>
          <w:sz w:val="24"/>
          <w:lang w:val="en-US"/>
        </w:rPr>
        <w:t xml:space="preserve"> compared with 5.0 in the USA or 18.</w:t>
      </w:r>
      <w:r w:rsidRPr="00F27671">
        <w:rPr>
          <w:rFonts w:ascii="Arial" w:hAnsi="Arial" w:cs="Arial"/>
          <w:sz w:val="24"/>
          <w:lang w:val="en-US"/>
        </w:rPr>
        <w:t xml:space="preserve">1 in Mexico. </w:t>
      </w:r>
    </w:p>
    <w:p w:rsidR="009805DB" w:rsidRPr="00F27671" w:rsidRDefault="00496913">
      <w:pPr>
        <w:jc w:val="both"/>
        <w:rPr>
          <w:rFonts w:ascii="Arial" w:hAnsi="Arial" w:cs="Arial"/>
          <w:lang w:val="en-US"/>
        </w:rPr>
      </w:pPr>
      <w:r w:rsidRPr="00F27671">
        <w:rPr>
          <w:rFonts w:ascii="Arial" w:hAnsi="Arial" w:cs="Arial"/>
          <w:b/>
          <w:sz w:val="24"/>
          <w:lang w:val="en-US"/>
        </w:rPr>
        <w:t>Sport and outdoor activities</w:t>
      </w:r>
    </w:p>
    <w:p w:rsidR="009805DB" w:rsidRPr="00F27671" w:rsidRDefault="00496913">
      <w:pPr>
        <w:jc w:val="both"/>
        <w:rPr>
          <w:rFonts w:ascii="Arial" w:hAnsi="Arial" w:cs="Arial"/>
          <w:lang w:val="en-US"/>
        </w:rPr>
      </w:pPr>
      <w:r w:rsidRPr="00F27671">
        <w:rPr>
          <w:rFonts w:ascii="Arial" w:hAnsi="Arial" w:cs="Arial"/>
          <w:sz w:val="24"/>
          <w:lang w:val="en-US"/>
        </w:rPr>
        <w:t>Reykjavik is truly next door to nature</w:t>
      </w:r>
      <w:r w:rsidR="006E2BFE">
        <w:rPr>
          <w:rFonts w:ascii="Arial" w:hAnsi="Arial" w:cs="Arial"/>
          <w:sz w:val="24"/>
          <w:lang w:val="en-US"/>
        </w:rPr>
        <w:t>,</w:t>
      </w:r>
      <w:r w:rsidRPr="00F27671">
        <w:rPr>
          <w:rFonts w:ascii="Arial" w:hAnsi="Arial" w:cs="Arial"/>
          <w:sz w:val="24"/>
          <w:lang w:val="en-US"/>
        </w:rPr>
        <w:t xml:space="preserve"> having the waterfront on one side and the Heidmork nature reserve on the other. Inside and outside the city there are many excellent hiking trails and mountains to conquer. The ocean offers excellent opportunities </w:t>
      </w:r>
      <w:r w:rsidR="006E2BFE">
        <w:rPr>
          <w:rFonts w:ascii="Arial" w:hAnsi="Arial" w:cs="Arial"/>
          <w:sz w:val="24"/>
          <w:lang w:val="en-US"/>
        </w:rPr>
        <w:t>for</w:t>
      </w:r>
      <w:r w:rsidRPr="00F27671">
        <w:rPr>
          <w:rFonts w:ascii="Arial" w:hAnsi="Arial" w:cs="Arial"/>
          <w:sz w:val="24"/>
          <w:lang w:val="en-US"/>
        </w:rPr>
        <w:t xml:space="preserve"> whale watching, sea angling and water</w:t>
      </w:r>
      <w:r w:rsidR="003A05C8">
        <w:rPr>
          <w:rFonts w:ascii="Arial" w:hAnsi="Arial" w:cs="Arial"/>
          <w:sz w:val="24"/>
          <w:lang w:val="en-US"/>
        </w:rPr>
        <w:t xml:space="preserve"> </w:t>
      </w:r>
      <w:r w:rsidRPr="00F27671">
        <w:rPr>
          <w:rFonts w:ascii="Arial" w:hAnsi="Arial" w:cs="Arial"/>
          <w:sz w:val="24"/>
          <w:lang w:val="en-US"/>
        </w:rPr>
        <w:t xml:space="preserve">sports. Reykjavik has many golf courses which are open during summer. Municipalities offer excellent indoor and outdoor sports facilities for children and quality training and participation programs are offered in all parts of the city. </w:t>
      </w:r>
    </w:p>
    <w:p w:rsidR="00BE6487" w:rsidRDefault="00BE6487">
      <w:pPr>
        <w:rPr>
          <w:rFonts w:ascii="Arial" w:hAnsi="Arial" w:cs="Arial"/>
          <w:b/>
          <w:sz w:val="24"/>
          <w:lang w:val="en-US"/>
        </w:rPr>
      </w:pPr>
      <w:r>
        <w:rPr>
          <w:rFonts w:ascii="Arial" w:hAnsi="Arial" w:cs="Arial"/>
          <w:b/>
          <w:sz w:val="24"/>
          <w:lang w:val="en-US"/>
        </w:rPr>
        <w:br w:type="page"/>
      </w:r>
    </w:p>
    <w:p w:rsidR="009805DB" w:rsidRPr="00F27671" w:rsidRDefault="00496913" w:rsidP="000C6EDC">
      <w:pPr>
        <w:pStyle w:val="Heading1"/>
        <w:rPr>
          <w:lang w:val="en-US"/>
        </w:rPr>
      </w:pPr>
      <w:r w:rsidRPr="00F27671">
        <w:rPr>
          <w:lang w:val="en-US"/>
        </w:rPr>
        <w:lastRenderedPageBreak/>
        <w:t>Strategic location</w:t>
      </w:r>
    </w:p>
    <w:p w:rsidR="009805DB" w:rsidRPr="00F27671" w:rsidRDefault="00496913">
      <w:pPr>
        <w:rPr>
          <w:rFonts w:ascii="Arial" w:hAnsi="Arial" w:cs="Arial"/>
          <w:lang w:val="en-US"/>
        </w:rPr>
      </w:pPr>
      <w:r w:rsidRPr="00F27671">
        <w:rPr>
          <w:rFonts w:ascii="Arial" w:hAnsi="Arial" w:cs="Arial"/>
          <w:sz w:val="24"/>
          <w:lang w:val="en-US"/>
        </w:rPr>
        <w:t xml:space="preserve">Reykjavik is </w:t>
      </w:r>
      <w:r w:rsidR="00BE6487">
        <w:rPr>
          <w:rFonts w:ascii="Arial" w:hAnsi="Arial" w:cs="Arial"/>
          <w:sz w:val="24"/>
          <w:lang w:val="en-US"/>
        </w:rPr>
        <w:t>well placed logistically</w:t>
      </w:r>
      <w:r w:rsidRPr="00F27671">
        <w:rPr>
          <w:rFonts w:ascii="Arial" w:hAnsi="Arial" w:cs="Arial"/>
          <w:sz w:val="24"/>
          <w:lang w:val="en-US"/>
        </w:rPr>
        <w:t>, not just for Iceland but for the North Atlantic region. Reykjavik has the busiest airport and harbor in the high north Atlantic region of Gr</w:t>
      </w:r>
      <w:r w:rsidR="000C6EDC">
        <w:rPr>
          <w:rFonts w:ascii="Arial" w:hAnsi="Arial" w:cs="Arial"/>
          <w:sz w:val="24"/>
          <w:lang w:val="en-US"/>
        </w:rPr>
        <w:t>eenland, Iceland and the Faroe</w:t>
      </w:r>
      <w:r w:rsidRPr="00F27671">
        <w:rPr>
          <w:rFonts w:ascii="Arial" w:hAnsi="Arial" w:cs="Arial"/>
          <w:sz w:val="24"/>
          <w:lang w:val="en-US"/>
        </w:rPr>
        <w:t xml:space="preserve"> Islands. Iceland also has a unique place </w:t>
      </w:r>
      <w:r w:rsidR="00BE6487">
        <w:rPr>
          <w:rFonts w:ascii="Arial" w:hAnsi="Arial" w:cs="Arial"/>
          <w:sz w:val="24"/>
          <w:lang w:val="en-US"/>
        </w:rPr>
        <w:t>o</w:t>
      </w:r>
      <w:r w:rsidRPr="00F27671">
        <w:rPr>
          <w:rFonts w:ascii="Arial" w:hAnsi="Arial" w:cs="Arial"/>
          <w:sz w:val="24"/>
          <w:lang w:val="en-US"/>
        </w:rPr>
        <w:t>n the international timeline</w:t>
      </w:r>
      <w:r w:rsidR="00BE6487">
        <w:rPr>
          <w:rFonts w:ascii="Arial" w:hAnsi="Arial" w:cs="Arial"/>
          <w:sz w:val="24"/>
          <w:lang w:val="en-US"/>
        </w:rPr>
        <w:t>, with a time zone that intersects</w:t>
      </w:r>
      <w:r w:rsidRPr="00F27671">
        <w:rPr>
          <w:rFonts w:ascii="Arial" w:hAnsi="Arial" w:cs="Arial"/>
          <w:sz w:val="24"/>
          <w:lang w:val="en-US"/>
        </w:rPr>
        <w:t xml:space="preserve"> with the workday of both Asia and America. </w:t>
      </w:r>
    </w:p>
    <w:p w:rsidR="009805DB" w:rsidRPr="00F27671" w:rsidRDefault="00496913" w:rsidP="000C6EDC">
      <w:pPr>
        <w:pStyle w:val="Heading2"/>
        <w:rPr>
          <w:lang w:val="en-US"/>
        </w:rPr>
      </w:pPr>
      <w:r w:rsidRPr="00F27671">
        <w:rPr>
          <w:lang w:val="en-US"/>
        </w:rPr>
        <w:t>Air connections</w:t>
      </w:r>
    </w:p>
    <w:p w:rsidR="0020185F" w:rsidRPr="00F27671" w:rsidRDefault="00496913" w:rsidP="006A3003">
      <w:pPr>
        <w:jc w:val="both"/>
        <w:rPr>
          <w:rFonts w:ascii="Arial" w:hAnsi="Arial" w:cs="Arial"/>
          <w:sz w:val="24"/>
          <w:lang w:val="en-US"/>
        </w:rPr>
      </w:pPr>
      <w:r w:rsidRPr="00F27671">
        <w:rPr>
          <w:rFonts w:ascii="Arial" w:hAnsi="Arial" w:cs="Arial"/>
          <w:sz w:val="24"/>
          <w:lang w:val="en-US"/>
        </w:rPr>
        <w:t>Reykjavik’s International Airport, Keflavik</w:t>
      </w:r>
      <w:r w:rsidR="00BE6487">
        <w:rPr>
          <w:rFonts w:ascii="Arial" w:hAnsi="Arial" w:cs="Arial"/>
          <w:sz w:val="24"/>
          <w:lang w:val="en-US"/>
        </w:rPr>
        <w:t xml:space="preserve"> International</w:t>
      </w:r>
      <w:r w:rsidR="00ED7213">
        <w:rPr>
          <w:rFonts w:ascii="Arial" w:hAnsi="Arial" w:cs="Arial"/>
          <w:sz w:val="24"/>
          <w:lang w:val="en-US"/>
        </w:rPr>
        <w:t xml:space="preserve"> Airport</w:t>
      </w:r>
      <w:r w:rsidRPr="00F27671">
        <w:rPr>
          <w:rFonts w:ascii="Arial" w:hAnsi="Arial" w:cs="Arial"/>
          <w:sz w:val="24"/>
          <w:lang w:val="en-US"/>
        </w:rPr>
        <w:t xml:space="preserve"> is located 45</w:t>
      </w:r>
      <w:r w:rsidR="00ED7213">
        <w:rPr>
          <w:rFonts w:ascii="Arial" w:hAnsi="Arial" w:cs="Arial"/>
          <w:sz w:val="24"/>
          <w:lang w:val="en-US"/>
        </w:rPr>
        <w:t>-</w:t>
      </w:r>
      <w:r w:rsidRPr="00F27671">
        <w:rPr>
          <w:rFonts w:ascii="Arial" w:hAnsi="Arial" w:cs="Arial"/>
          <w:sz w:val="24"/>
          <w:lang w:val="en-US"/>
        </w:rPr>
        <w:t>minutes from the city center and is Iceland's principal international airport, with 35 daily destinations i</w:t>
      </w:r>
      <w:r w:rsidR="00BE6487">
        <w:rPr>
          <w:rFonts w:ascii="Arial" w:hAnsi="Arial" w:cs="Arial"/>
          <w:sz w:val="24"/>
          <w:lang w:val="en-US"/>
        </w:rPr>
        <w:t xml:space="preserve">n Europe and </w:t>
      </w:r>
      <w:r w:rsidR="000C6EDC">
        <w:rPr>
          <w:rFonts w:ascii="Arial" w:hAnsi="Arial" w:cs="Arial"/>
          <w:sz w:val="24"/>
          <w:lang w:val="en-US"/>
        </w:rPr>
        <w:t>North America</w:t>
      </w:r>
      <w:r w:rsidR="00BE6487">
        <w:rPr>
          <w:rFonts w:ascii="Arial" w:hAnsi="Arial" w:cs="Arial"/>
          <w:sz w:val="24"/>
          <w:lang w:val="en-US"/>
        </w:rPr>
        <w:t>. During summer</w:t>
      </w:r>
      <w:r w:rsidRPr="00F27671">
        <w:rPr>
          <w:rFonts w:ascii="Arial" w:hAnsi="Arial" w:cs="Arial"/>
          <w:sz w:val="24"/>
          <w:lang w:val="en-US"/>
        </w:rPr>
        <w:t xml:space="preserve"> this number rises to 65. Flight duration to Europe is 2.5-5 hours</w:t>
      </w:r>
      <w:r w:rsidR="00ED7213">
        <w:rPr>
          <w:rFonts w:ascii="Arial" w:hAnsi="Arial" w:cs="Arial"/>
          <w:sz w:val="24"/>
          <w:lang w:val="en-US"/>
        </w:rPr>
        <w:t>,</w:t>
      </w:r>
      <w:r w:rsidRPr="00F27671">
        <w:rPr>
          <w:rFonts w:ascii="Arial" w:hAnsi="Arial" w:cs="Arial"/>
          <w:sz w:val="24"/>
          <w:lang w:val="en-US"/>
        </w:rPr>
        <w:t xml:space="preserve"> and 5-7 hours to the United States and Canada. </w:t>
      </w:r>
    </w:p>
    <w:p w:rsidR="0020185F" w:rsidRPr="00F27671" w:rsidRDefault="0020185F" w:rsidP="006A3003">
      <w:pPr>
        <w:jc w:val="both"/>
        <w:rPr>
          <w:rFonts w:ascii="Arial" w:hAnsi="Arial" w:cs="Arial"/>
          <w:sz w:val="24"/>
          <w:lang w:val="en-US"/>
        </w:rPr>
      </w:pPr>
    </w:p>
    <w:p w:rsidR="0020185F" w:rsidRPr="00F27671" w:rsidRDefault="00C7537B" w:rsidP="006A3003">
      <w:pPr>
        <w:jc w:val="both"/>
        <w:rPr>
          <w:rFonts w:ascii="Arial" w:hAnsi="Arial" w:cs="Arial"/>
          <w:sz w:val="24"/>
          <w:lang w:val="en-US"/>
        </w:rPr>
      </w:pPr>
      <w:r>
        <w:rPr>
          <w:noProof/>
        </w:rPr>
        <w:drawing>
          <wp:inline distT="0" distB="0" distL="0" distR="0">
            <wp:extent cx="5749925" cy="3445510"/>
            <wp:effectExtent l="0" t="0" r="3175" b="2540"/>
            <wp:docPr id="6" name="Mynd 6" descr="U:\B - Atvinnuþróun\Markaðssetning\Heimasíða\Myndir\Invest in Reykjavi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B - Atvinnuþróun\Markaðssetning\Heimasíða\Myndir\Invest in Reykjavik-2.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9925" cy="3445510"/>
                    </a:xfrm>
                    <a:prstGeom prst="rect">
                      <a:avLst/>
                    </a:prstGeom>
                    <a:noFill/>
                    <a:ln>
                      <a:noFill/>
                    </a:ln>
                  </pic:spPr>
                </pic:pic>
              </a:graphicData>
            </a:graphic>
          </wp:inline>
        </w:drawing>
      </w:r>
    </w:p>
    <w:p w:rsidR="009805DB" w:rsidRPr="00F27671" w:rsidRDefault="00496913">
      <w:pPr>
        <w:jc w:val="both"/>
        <w:rPr>
          <w:rFonts w:ascii="Arial" w:hAnsi="Arial" w:cs="Arial"/>
          <w:lang w:val="en-US"/>
        </w:rPr>
      </w:pPr>
      <w:r w:rsidRPr="00F27671">
        <w:rPr>
          <w:rFonts w:ascii="Arial" w:hAnsi="Arial" w:cs="Arial"/>
          <w:sz w:val="24"/>
          <w:lang w:val="en-US"/>
        </w:rPr>
        <w:t xml:space="preserve">Domestic air services run from Reykjavík Airport, located </w:t>
      </w:r>
      <w:r w:rsidR="000C6EDC">
        <w:rPr>
          <w:rFonts w:ascii="Arial" w:hAnsi="Arial" w:cs="Arial"/>
          <w:sz w:val="24"/>
          <w:lang w:val="en-US"/>
        </w:rPr>
        <w:t xml:space="preserve">next to the two universities west of the </w:t>
      </w:r>
      <w:r w:rsidRPr="00F27671">
        <w:rPr>
          <w:rFonts w:ascii="Arial" w:hAnsi="Arial" w:cs="Arial"/>
          <w:sz w:val="24"/>
          <w:lang w:val="en-US"/>
        </w:rPr>
        <w:t>city</w:t>
      </w:r>
      <w:r w:rsidR="000C6EDC">
        <w:rPr>
          <w:rFonts w:ascii="Arial" w:hAnsi="Arial" w:cs="Arial"/>
          <w:sz w:val="24"/>
          <w:lang w:val="en-US"/>
        </w:rPr>
        <w:t xml:space="preserve"> center</w:t>
      </w:r>
      <w:r w:rsidRPr="00F27671">
        <w:rPr>
          <w:rFonts w:ascii="Arial" w:hAnsi="Arial" w:cs="Arial"/>
          <w:sz w:val="24"/>
          <w:lang w:val="en-US"/>
        </w:rPr>
        <w:t>, with regular domestic flights between the largest population areas around the country</w:t>
      </w:r>
      <w:r w:rsidR="0020185F" w:rsidRPr="00F27671">
        <w:rPr>
          <w:rFonts w:ascii="Arial" w:hAnsi="Arial" w:cs="Arial"/>
          <w:lang w:val="en-US"/>
        </w:rPr>
        <w:t xml:space="preserve"> </w:t>
      </w:r>
      <w:r w:rsidRPr="00F27671">
        <w:rPr>
          <w:rFonts w:ascii="Arial" w:hAnsi="Arial" w:cs="Arial"/>
          <w:sz w:val="24"/>
          <w:lang w:val="en-US"/>
        </w:rPr>
        <w:t>including Akureyri, Isafjordur, Egilsstadir</w:t>
      </w:r>
      <w:r w:rsidR="00753D8B">
        <w:rPr>
          <w:rFonts w:ascii="Arial" w:hAnsi="Arial" w:cs="Arial"/>
          <w:sz w:val="24"/>
          <w:lang w:val="en-US"/>
        </w:rPr>
        <w:t>,</w:t>
      </w:r>
      <w:r w:rsidRPr="00F27671">
        <w:rPr>
          <w:rFonts w:ascii="Arial" w:hAnsi="Arial" w:cs="Arial"/>
          <w:sz w:val="24"/>
          <w:lang w:val="en-US"/>
        </w:rPr>
        <w:t xml:space="preserve"> and </w:t>
      </w:r>
      <w:r w:rsidR="00BE6487">
        <w:rPr>
          <w:rFonts w:ascii="Arial" w:hAnsi="Arial" w:cs="Arial"/>
          <w:sz w:val="24"/>
          <w:lang w:val="en-US"/>
        </w:rPr>
        <w:t xml:space="preserve">the </w:t>
      </w:r>
      <w:r w:rsidR="000C6EDC">
        <w:rPr>
          <w:rFonts w:ascii="Arial" w:hAnsi="Arial" w:cs="Arial"/>
          <w:sz w:val="24"/>
          <w:lang w:val="en-US"/>
        </w:rPr>
        <w:t>Vestmannaeyjar</w:t>
      </w:r>
      <w:r w:rsidR="00BE6487">
        <w:rPr>
          <w:rFonts w:ascii="Arial" w:hAnsi="Arial" w:cs="Arial"/>
          <w:sz w:val="24"/>
          <w:lang w:val="en-US"/>
        </w:rPr>
        <w:t xml:space="preserve"> Islands</w:t>
      </w:r>
      <w:r w:rsidRPr="00F27671">
        <w:rPr>
          <w:rFonts w:ascii="Arial" w:hAnsi="Arial" w:cs="Arial"/>
          <w:sz w:val="24"/>
          <w:lang w:val="en-US"/>
        </w:rPr>
        <w:t xml:space="preserve">. The domestic terminal also services flights to Greenland and the Faroe Islands. </w:t>
      </w:r>
    </w:p>
    <w:p w:rsidR="009805DB" w:rsidRPr="00F27671" w:rsidRDefault="00C7537B" w:rsidP="00844C89">
      <w:pPr>
        <w:jc w:val="both"/>
        <w:rPr>
          <w:rFonts w:ascii="Arial" w:hAnsi="Arial" w:cs="Arial"/>
          <w:lang w:val="en-US"/>
        </w:rPr>
      </w:pPr>
      <w:r>
        <w:rPr>
          <w:rFonts w:ascii="Arial" w:hAnsi="Arial" w:cs="Arial"/>
          <w:noProof/>
        </w:rPr>
        <w:lastRenderedPageBreak/>
        <w:drawing>
          <wp:inline distT="0" distB="0" distL="0" distR="0">
            <wp:extent cx="5749925" cy="3445510"/>
            <wp:effectExtent l="0" t="0" r="3175" b="2540"/>
            <wp:docPr id="11" name="Mynd 11" descr="U:\B - Atvinnuþróun\Markaðssetning\Heimasíða\Myndir\Invest in Reykjavi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B - Atvinnuþróun\Markaðssetning\Heimasíða\Myndir\Invest in Reykjavik-4.jp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9925" cy="3445510"/>
                    </a:xfrm>
                    <a:prstGeom prst="rect">
                      <a:avLst/>
                    </a:prstGeom>
                    <a:noFill/>
                    <a:ln>
                      <a:noFill/>
                    </a:ln>
                  </pic:spPr>
                </pic:pic>
              </a:graphicData>
            </a:graphic>
          </wp:inline>
        </w:drawing>
      </w:r>
    </w:p>
    <w:p w:rsidR="009805DB" w:rsidRPr="00F27671" w:rsidRDefault="00496913" w:rsidP="00844C89">
      <w:pPr>
        <w:jc w:val="both"/>
        <w:rPr>
          <w:rFonts w:ascii="Arial" w:hAnsi="Arial" w:cs="Arial"/>
          <w:lang w:val="en-US"/>
        </w:rPr>
      </w:pPr>
      <w:r w:rsidRPr="00F27671">
        <w:rPr>
          <w:rFonts w:ascii="Arial" w:hAnsi="Arial" w:cs="Arial"/>
          <w:sz w:val="24"/>
          <w:lang w:val="en-US"/>
        </w:rPr>
        <w:t>Reykjavik airport North Atlantic route map</w:t>
      </w:r>
    </w:p>
    <w:p w:rsidR="009805DB" w:rsidRPr="00F27671" w:rsidRDefault="00496913" w:rsidP="00C7537B">
      <w:pPr>
        <w:pStyle w:val="Heading2"/>
        <w:rPr>
          <w:lang w:val="en-US"/>
        </w:rPr>
      </w:pPr>
      <w:r w:rsidRPr="00F27671">
        <w:rPr>
          <w:lang w:val="en-US"/>
        </w:rPr>
        <w:t>Greenland</w:t>
      </w:r>
    </w:p>
    <w:p w:rsidR="009805DB" w:rsidRPr="00F27671" w:rsidRDefault="00496913">
      <w:pPr>
        <w:jc w:val="both"/>
        <w:rPr>
          <w:rFonts w:ascii="Arial" w:hAnsi="Arial" w:cs="Arial"/>
          <w:lang w:val="en-US"/>
        </w:rPr>
      </w:pPr>
      <w:r w:rsidRPr="00F27671">
        <w:rPr>
          <w:rFonts w:ascii="Arial" w:hAnsi="Arial" w:cs="Arial"/>
          <w:sz w:val="24"/>
          <w:lang w:val="en-US"/>
        </w:rPr>
        <w:t xml:space="preserve">The service to Greenland from Reykjavik gives developers looking towards </w:t>
      </w:r>
      <w:r w:rsidR="00BE6487">
        <w:rPr>
          <w:rFonts w:ascii="Arial" w:hAnsi="Arial" w:cs="Arial"/>
          <w:sz w:val="24"/>
          <w:lang w:val="en-US"/>
        </w:rPr>
        <w:t xml:space="preserve">that area </w:t>
      </w:r>
      <w:r w:rsidRPr="00F27671">
        <w:rPr>
          <w:rFonts w:ascii="Arial" w:hAnsi="Arial" w:cs="Arial"/>
          <w:sz w:val="24"/>
          <w:lang w:val="en-US"/>
        </w:rPr>
        <w:t xml:space="preserve">a great logistical hub for development. Greenland is believed to be endowed with </w:t>
      </w:r>
      <w:hyperlink r:id="rId25" w:history="1">
        <w:r w:rsidR="00576FB2" w:rsidRPr="000E6E52">
          <w:rPr>
            <w:rStyle w:val="Hyperlink"/>
            <w:rFonts w:ascii="Arial" w:hAnsi="Arial" w:cs="Arial"/>
            <w:sz w:val="24"/>
            <w:szCs w:val="24"/>
            <w:lang w:val="en-US"/>
          </w:rPr>
          <w:t>oil</w:t>
        </w:r>
      </w:hyperlink>
      <w:r w:rsidRPr="000E6E52">
        <w:rPr>
          <w:rFonts w:ascii="Arial" w:hAnsi="Arial" w:cs="Arial"/>
          <w:sz w:val="24"/>
          <w:szCs w:val="24"/>
          <w:lang w:val="en-US"/>
        </w:rPr>
        <w:t xml:space="preserve">, </w:t>
      </w:r>
      <w:hyperlink r:id="rId26" w:history="1">
        <w:r w:rsidR="00576FB2" w:rsidRPr="000E6E52">
          <w:rPr>
            <w:rStyle w:val="Hyperlink"/>
            <w:rFonts w:ascii="Arial" w:hAnsi="Arial" w:cs="Arial"/>
            <w:sz w:val="24"/>
            <w:szCs w:val="24"/>
            <w:lang w:val="en-US"/>
          </w:rPr>
          <w:t>massive deposits of rare earth</w:t>
        </w:r>
      </w:hyperlink>
      <w:r w:rsidR="00576FB2" w:rsidRPr="000E6E52">
        <w:rPr>
          <w:rStyle w:val="Hyperlink"/>
          <w:rFonts w:ascii="Arial" w:hAnsi="Arial" w:cs="Arial"/>
          <w:sz w:val="24"/>
          <w:szCs w:val="24"/>
          <w:lang w:val="en-US"/>
        </w:rPr>
        <w:t xml:space="preserve"> elements</w:t>
      </w:r>
      <w:r w:rsidR="00576FB2" w:rsidRPr="00F27671">
        <w:rPr>
          <w:rStyle w:val="Hyperlink"/>
          <w:rFonts w:ascii="Arial" w:hAnsi="Arial" w:cs="Arial"/>
          <w:u w:val="none"/>
          <w:lang w:val="en-US"/>
        </w:rPr>
        <w:t xml:space="preserve"> </w:t>
      </w:r>
      <w:r w:rsidRPr="00F27671">
        <w:rPr>
          <w:rFonts w:ascii="Arial" w:hAnsi="Arial" w:cs="Arial"/>
          <w:sz w:val="24"/>
          <w:lang w:val="en-US"/>
        </w:rPr>
        <w:t xml:space="preserve">and a landscape that is attractive for tourism. Greenland has limited international flight connections, with only a handful of international flights from Copenhagen to the international airport of Kangerlusaak, often requiring transfers to final destinations. </w:t>
      </w:r>
      <w:r w:rsidR="00BE6487">
        <w:rPr>
          <w:rFonts w:ascii="Arial" w:hAnsi="Arial" w:cs="Arial"/>
          <w:sz w:val="24"/>
          <w:lang w:val="en-US"/>
        </w:rPr>
        <w:t>By u</w:t>
      </w:r>
      <w:r w:rsidRPr="00F27671">
        <w:rPr>
          <w:rFonts w:ascii="Arial" w:hAnsi="Arial" w:cs="Arial"/>
          <w:sz w:val="24"/>
          <w:lang w:val="en-US"/>
        </w:rPr>
        <w:t xml:space="preserve">sing Reykjavik as a hub, international companies have regular direct flights to their home base and can fly directly to their development locations in Greenland. </w:t>
      </w:r>
    </w:p>
    <w:p w:rsidR="009805DB" w:rsidRPr="00F27671" w:rsidRDefault="009805DB">
      <w:pPr>
        <w:jc w:val="both"/>
        <w:rPr>
          <w:rFonts w:ascii="Arial" w:hAnsi="Arial" w:cs="Arial"/>
          <w:lang w:val="en-US"/>
        </w:rPr>
      </w:pPr>
    </w:p>
    <w:p w:rsidR="009805DB" w:rsidRPr="00F27671" w:rsidRDefault="00496913" w:rsidP="000C6EDC">
      <w:pPr>
        <w:pStyle w:val="Heading2"/>
        <w:rPr>
          <w:lang w:val="en-US"/>
        </w:rPr>
      </w:pPr>
      <w:r w:rsidRPr="00F27671">
        <w:rPr>
          <w:lang w:val="en-US"/>
        </w:rPr>
        <w:t>Sea connections</w:t>
      </w:r>
    </w:p>
    <w:p w:rsidR="000C6EDC" w:rsidRPr="00F27671" w:rsidRDefault="000C6EDC" w:rsidP="000C6EDC">
      <w:pPr>
        <w:jc w:val="both"/>
        <w:rPr>
          <w:rFonts w:ascii="Arial" w:hAnsi="Arial" w:cs="Arial"/>
          <w:sz w:val="24"/>
          <w:lang w:val="en-US"/>
        </w:rPr>
      </w:pPr>
      <w:r w:rsidRPr="00F27671">
        <w:rPr>
          <w:rFonts w:ascii="Arial" w:hAnsi="Arial" w:cs="Arial"/>
          <w:sz w:val="24"/>
          <w:lang w:val="en-US"/>
        </w:rPr>
        <w:t>Icelandic shipping lines operate cargo schedules serving ports in North America, Scandinavia, UK, continental Europe</w:t>
      </w:r>
      <w:r w:rsidR="00753D8B">
        <w:rPr>
          <w:rFonts w:ascii="Arial" w:hAnsi="Arial" w:cs="Arial"/>
          <w:sz w:val="24"/>
          <w:lang w:val="en-US"/>
        </w:rPr>
        <w:t>,</w:t>
      </w:r>
      <w:r w:rsidRPr="00F27671">
        <w:rPr>
          <w:rFonts w:ascii="Arial" w:hAnsi="Arial" w:cs="Arial"/>
          <w:sz w:val="24"/>
          <w:lang w:val="en-US"/>
        </w:rPr>
        <w:t xml:space="preserve"> and the Baltic</w:t>
      </w:r>
      <w:r w:rsidR="00753D8B">
        <w:rPr>
          <w:rFonts w:ascii="Arial" w:hAnsi="Arial" w:cs="Arial"/>
          <w:sz w:val="24"/>
          <w:lang w:val="en-US"/>
        </w:rPr>
        <w:t>s</w:t>
      </w:r>
      <w:r w:rsidRPr="00F27671">
        <w:rPr>
          <w:rFonts w:ascii="Arial" w:hAnsi="Arial" w:cs="Arial"/>
          <w:sz w:val="24"/>
          <w:lang w:val="en-US"/>
        </w:rPr>
        <w:t xml:space="preserve">, and have developed international freight forwarding systems. They also operate bulk charter transportation for specific imports and exports, e.g. industrial raw materials and finished products. Smyril line operates a passenger ferry </w:t>
      </w:r>
      <w:r>
        <w:rPr>
          <w:rFonts w:ascii="Arial" w:hAnsi="Arial" w:cs="Arial"/>
          <w:sz w:val="24"/>
          <w:lang w:val="en-US"/>
        </w:rPr>
        <w:t xml:space="preserve">service </w:t>
      </w:r>
      <w:r w:rsidRPr="00F27671">
        <w:rPr>
          <w:rFonts w:ascii="Arial" w:hAnsi="Arial" w:cs="Arial"/>
          <w:sz w:val="24"/>
          <w:lang w:val="en-US"/>
        </w:rPr>
        <w:t>between Iceland, the Faroe Islands</w:t>
      </w:r>
      <w:r w:rsidR="00753D8B">
        <w:rPr>
          <w:rFonts w:ascii="Arial" w:hAnsi="Arial" w:cs="Arial"/>
          <w:sz w:val="24"/>
          <w:lang w:val="en-US"/>
        </w:rPr>
        <w:t>,</w:t>
      </w:r>
      <w:r w:rsidRPr="00F27671">
        <w:rPr>
          <w:rFonts w:ascii="Arial" w:hAnsi="Arial" w:cs="Arial"/>
          <w:sz w:val="24"/>
          <w:lang w:val="en-US"/>
        </w:rPr>
        <w:t xml:space="preserve"> and Denmark which goes through Seydisfjordur on the east coast of Iceland.</w:t>
      </w:r>
      <w:r w:rsidRPr="000C6EDC">
        <w:rPr>
          <w:rFonts w:ascii="Arial" w:hAnsi="Arial" w:cs="Arial"/>
          <w:sz w:val="24"/>
          <w:lang w:val="en-US"/>
        </w:rPr>
        <w:t xml:space="preserve"> </w:t>
      </w:r>
      <w:r w:rsidRPr="00F27671">
        <w:rPr>
          <w:rFonts w:ascii="Arial" w:hAnsi="Arial" w:cs="Arial"/>
          <w:sz w:val="24"/>
          <w:lang w:val="en-US"/>
        </w:rPr>
        <w:t>Shipping from Iceland takes 3–4 days to Europe and 7–8 days to North America. Both markets have regular schedules.</w:t>
      </w:r>
    </w:p>
    <w:p w:rsidR="009805DB" w:rsidRPr="00F27671" w:rsidRDefault="00496913">
      <w:pPr>
        <w:jc w:val="both"/>
        <w:rPr>
          <w:rFonts w:ascii="Arial" w:hAnsi="Arial" w:cs="Arial"/>
          <w:sz w:val="24"/>
          <w:lang w:val="en-US"/>
        </w:rPr>
      </w:pPr>
      <w:r w:rsidRPr="00F27671">
        <w:rPr>
          <w:rFonts w:ascii="Arial" w:hAnsi="Arial" w:cs="Arial"/>
          <w:sz w:val="24"/>
          <w:lang w:val="en-US"/>
        </w:rPr>
        <w:t xml:space="preserve">The freight ports </w:t>
      </w:r>
      <w:r w:rsidR="000E6E52">
        <w:rPr>
          <w:rFonts w:ascii="Arial" w:hAnsi="Arial" w:cs="Arial"/>
          <w:sz w:val="24"/>
          <w:lang w:val="en-US"/>
        </w:rPr>
        <w:t xml:space="preserve">around </w:t>
      </w:r>
      <w:r w:rsidRPr="00F27671">
        <w:rPr>
          <w:rFonts w:ascii="Arial" w:hAnsi="Arial" w:cs="Arial"/>
          <w:sz w:val="24"/>
          <w:lang w:val="en-US"/>
        </w:rPr>
        <w:t xml:space="preserve">Reykjavik are extremely busy all year round with both imports and exports to and from harbors all over Europe and </w:t>
      </w:r>
      <w:r w:rsidR="000E6E52">
        <w:rPr>
          <w:rFonts w:ascii="Arial" w:hAnsi="Arial" w:cs="Arial"/>
          <w:sz w:val="24"/>
          <w:lang w:val="en-US"/>
        </w:rPr>
        <w:t xml:space="preserve">the </w:t>
      </w:r>
      <w:r w:rsidRPr="00F27671">
        <w:rPr>
          <w:rFonts w:ascii="Arial" w:hAnsi="Arial" w:cs="Arial"/>
          <w:sz w:val="24"/>
          <w:lang w:val="en-US"/>
        </w:rPr>
        <w:t>USA. The two largest freight companies in Iceland, Eimskip and Samskip</w:t>
      </w:r>
      <w:r w:rsidR="00753D8B">
        <w:rPr>
          <w:rFonts w:ascii="Arial" w:hAnsi="Arial" w:cs="Arial"/>
          <w:sz w:val="24"/>
          <w:lang w:val="en-US"/>
        </w:rPr>
        <w:t>,</w:t>
      </w:r>
      <w:r w:rsidRPr="00F27671">
        <w:rPr>
          <w:rFonts w:ascii="Arial" w:hAnsi="Arial" w:cs="Arial"/>
          <w:sz w:val="24"/>
          <w:lang w:val="en-US"/>
        </w:rPr>
        <w:t xml:space="preserve"> both have extensive </w:t>
      </w:r>
      <w:r w:rsidRPr="00F27671">
        <w:rPr>
          <w:rFonts w:ascii="Arial" w:hAnsi="Arial" w:cs="Arial"/>
          <w:sz w:val="24"/>
          <w:lang w:val="en-US"/>
        </w:rPr>
        <w:lastRenderedPageBreak/>
        <w:t xml:space="preserve">transport systems connecting northern Europe all the way to Murmansk and America. The companies </w:t>
      </w:r>
      <w:r w:rsidR="000E6E52">
        <w:rPr>
          <w:rFonts w:ascii="Arial" w:hAnsi="Arial" w:cs="Arial"/>
          <w:sz w:val="24"/>
          <w:lang w:val="en-US"/>
        </w:rPr>
        <w:t>also specialize</w:t>
      </w:r>
      <w:r w:rsidRPr="00F27671">
        <w:rPr>
          <w:rFonts w:ascii="Arial" w:hAnsi="Arial" w:cs="Arial"/>
          <w:sz w:val="24"/>
          <w:lang w:val="en-US"/>
        </w:rPr>
        <w:t xml:space="preserve"> in temperature controlled shipping. </w:t>
      </w:r>
    </w:p>
    <w:p w:rsidR="00EE79D8" w:rsidRPr="00F27671" w:rsidRDefault="0034076C">
      <w:pPr>
        <w:jc w:val="both"/>
        <w:rPr>
          <w:rFonts w:ascii="Arial" w:hAnsi="Arial" w:cs="Arial"/>
          <w:sz w:val="24"/>
          <w:lang w:val="en-US"/>
        </w:rPr>
      </w:pPr>
      <w:r w:rsidRPr="00F27671">
        <w:rPr>
          <w:rFonts w:ascii="Arial" w:hAnsi="Arial" w:cs="Arial"/>
          <w:sz w:val="24"/>
          <w:lang w:val="en-US"/>
        </w:rPr>
        <w:t xml:space="preserve">Faxaports </w:t>
      </w:r>
      <w:r w:rsidR="000E6E52">
        <w:rPr>
          <w:rFonts w:ascii="Arial" w:hAnsi="Arial" w:cs="Arial"/>
          <w:sz w:val="24"/>
          <w:lang w:val="en-US"/>
        </w:rPr>
        <w:t>operate</w:t>
      </w:r>
      <w:r w:rsidR="009516C2">
        <w:rPr>
          <w:rFonts w:ascii="Arial" w:hAnsi="Arial" w:cs="Arial"/>
          <w:sz w:val="24"/>
          <w:lang w:val="en-US"/>
        </w:rPr>
        <w:t>s</w:t>
      </w:r>
      <w:r w:rsidR="000E6E52">
        <w:rPr>
          <w:rFonts w:ascii="Arial" w:hAnsi="Arial" w:cs="Arial"/>
          <w:sz w:val="24"/>
          <w:lang w:val="en-US"/>
        </w:rPr>
        <w:t xml:space="preserve"> several harbors around Reykjavik. </w:t>
      </w:r>
      <w:r w:rsidR="009516C2">
        <w:rPr>
          <w:rFonts w:ascii="Arial" w:hAnsi="Arial" w:cs="Arial"/>
          <w:sz w:val="24"/>
          <w:lang w:val="en-US"/>
        </w:rPr>
        <w:t>Its</w:t>
      </w:r>
      <w:r w:rsidR="000E6E52">
        <w:rPr>
          <w:rFonts w:ascii="Arial" w:hAnsi="Arial" w:cs="Arial"/>
          <w:sz w:val="24"/>
          <w:lang w:val="en-US"/>
        </w:rPr>
        <w:t xml:space="preserve"> operations can be seen in this </w:t>
      </w:r>
      <w:r w:rsidRPr="00F27671">
        <w:rPr>
          <w:rFonts w:ascii="Arial" w:hAnsi="Arial" w:cs="Arial"/>
          <w:sz w:val="24"/>
          <w:lang w:val="en-US"/>
        </w:rPr>
        <w:t>video</w:t>
      </w:r>
      <w:proofErr w:type="gramStart"/>
      <w:r w:rsidRPr="00F27671">
        <w:rPr>
          <w:rFonts w:ascii="Arial" w:hAnsi="Arial" w:cs="Arial"/>
          <w:sz w:val="24"/>
          <w:lang w:val="en-US"/>
        </w:rPr>
        <w:t>:</w:t>
      </w:r>
      <w:proofErr w:type="gramEnd"/>
      <w:r w:rsidR="009A6A50" w:rsidRPr="009A6A50">
        <w:fldChar w:fldCharType="begin"/>
      </w:r>
      <w:r w:rsidR="001D6182">
        <w:instrText xml:space="preserve"> HYPERLINK "http://youtu.be/kGh5_eoJFj0" </w:instrText>
      </w:r>
      <w:r w:rsidR="009A6A50" w:rsidRPr="009A6A50">
        <w:fldChar w:fldCharType="separate"/>
      </w:r>
      <w:r w:rsidRPr="00F27671">
        <w:rPr>
          <w:rStyle w:val="Hyperlink"/>
          <w:rFonts w:ascii="Arial" w:hAnsi="Arial" w:cs="Arial"/>
          <w:lang w:val="en-US"/>
        </w:rPr>
        <w:t>http://youtu.be/kGh5_eoJFj0</w:t>
      </w:r>
      <w:r w:rsidR="009A6A50">
        <w:rPr>
          <w:rStyle w:val="Hyperlink"/>
          <w:rFonts w:ascii="Arial" w:hAnsi="Arial" w:cs="Arial"/>
          <w:lang w:val="en-US"/>
        </w:rPr>
        <w:fldChar w:fldCharType="end"/>
      </w:r>
      <w:r w:rsidRPr="00F27671">
        <w:rPr>
          <w:rFonts w:ascii="Arial" w:hAnsi="Arial" w:cs="Arial"/>
          <w:lang w:val="en-US"/>
        </w:rPr>
        <w:t xml:space="preserve"> </w:t>
      </w:r>
    </w:p>
    <w:p w:rsidR="0020185F" w:rsidRPr="00F27671" w:rsidRDefault="0020185F" w:rsidP="0020185F">
      <w:pPr>
        <w:keepNext/>
        <w:jc w:val="both"/>
        <w:rPr>
          <w:rFonts w:ascii="Arial" w:hAnsi="Arial" w:cs="Arial"/>
          <w:lang w:val="en-US"/>
        </w:rPr>
      </w:pPr>
    </w:p>
    <w:p w:rsidR="009805DB" w:rsidRPr="00F27671" w:rsidRDefault="000C6EDC" w:rsidP="000C6EDC">
      <w:pPr>
        <w:pStyle w:val="Heading2"/>
        <w:rPr>
          <w:lang w:val="en-US"/>
        </w:rPr>
      </w:pPr>
      <w:r>
        <w:rPr>
          <w:lang w:val="en-US"/>
        </w:rPr>
        <w:t>Central A</w:t>
      </w:r>
      <w:r w:rsidR="00496913" w:rsidRPr="00F27671">
        <w:rPr>
          <w:lang w:val="en-US"/>
        </w:rPr>
        <w:t>rctic shipping route</w:t>
      </w:r>
    </w:p>
    <w:p w:rsidR="009805DB" w:rsidRPr="00F27671" w:rsidRDefault="00496913">
      <w:pPr>
        <w:jc w:val="both"/>
        <w:rPr>
          <w:rFonts w:ascii="Arial" w:hAnsi="Arial" w:cs="Arial"/>
          <w:lang w:val="en-US"/>
        </w:rPr>
      </w:pPr>
      <w:r w:rsidRPr="00F27671">
        <w:rPr>
          <w:rFonts w:ascii="Arial" w:hAnsi="Arial" w:cs="Arial"/>
          <w:sz w:val="24"/>
          <w:lang w:val="en-US"/>
        </w:rPr>
        <w:t xml:space="preserve">The shipping route over the North Pole has been opening up in the last few years and traffic has been increasing rapidly although still at very low levels. This could become a new transport connection between the rising economies of East Asia and the established economies of America and Europe. Iceland is located in the middle of the central </w:t>
      </w:r>
      <w:r w:rsidR="000C6EDC">
        <w:rPr>
          <w:rFonts w:ascii="Arial" w:hAnsi="Arial" w:cs="Arial"/>
          <w:sz w:val="24"/>
          <w:lang w:val="en-US"/>
        </w:rPr>
        <w:t>A</w:t>
      </w:r>
      <w:r w:rsidRPr="00F27671">
        <w:rPr>
          <w:rFonts w:ascii="Arial" w:hAnsi="Arial" w:cs="Arial"/>
          <w:sz w:val="24"/>
          <w:lang w:val="en-US"/>
        </w:rPr>
        <w:t xml:space="preserve">rctic shipping route and </w:t>
      </w:r>
      <w:r w:rsidR="000E6E52">
        <w:rPr>
          <w:rFonts w:ascii="Arial" w:hAnsi="Arial" w:cs="Arial"/>
          <w:sz w:val="24"/>
          <w:lang w:val="en-US"/>
        </w:rPr>
        <w:t xml:space="preserve">is </w:t>
      </w:r>
      <w:r w:rsidRPr="00F27671">
        <w:rPr>
          <w:rFonts w:ascii="Arial" w:hAnsi="Arial" w:cs="Arial"/>
          <w:sz w:val="24"/>
          <w:lang w:val="en-US"/>
        </w:rPr>
        <w:t xml:space="preserve">well positioned to act as a logistical hub for specific market niches. </w:t>
      </w:r>
    </w:p>
    <w:p w:rsidR="009805DB" w:rsidRPr="00F27671" w:rsidRDefault="00496913">
      <w:pPr>
        <w:jc w:val="both"/>
        <w:rPr>
          <w:rFonts w:ascii="Arial" w:hAnsi="Arial" w:cs="Arial"/>
          <w:lang w:val="en-US"/>
        </w:rPr>
      </w:pPr>
      <w:r w:rsidRPr="00F27671">
        <w:rPr>
          <w:rFonts w:ascii="Arial" w:hAnsi="Arial" w:cs="Arial"/>
          <w:sz w:val="24"/>
          <w:lang w:val="en-US"/>
        </w:rPr>
        <w:t>As a logistics hub, Iceland lacks the hinterland of larger countries, but it can provide all necessary services and direct flight connections for crew replacements. Several locations in Iceland have been analyzed for a possible transshipment harbor.</w:t>
      </w:r>
    </w:p>
    <w:p w:rsidR="009805DB" w:rsidRPr="00F27671" w:rsidRDefault="00C7537B">
      <w:pPr>
        <w:rPr>
          <w:rFonts w:ascii="Arial" w:hAnsi="Arial" w:cs="Arial"/>
          <w:lang w:val="en-US"/>
        </w:rPr>
      </w:pPr>
      <w:r>
        <w:rPr>
          <w:rFonts w:ascii="Arial" w:hAnsi="Arial" w:cs="Arial"/>
          <w:noProof/>
        </w:rPr>
        <w:drawing>
          <wp:inline distT="0" distB="0" distL="0" distR="0">
            <wp:extent cx="5749925" cy="3445510"/>
            <wp:effectExtent l="0" t="0" r="3175" b="2540"/>
            <wp:docPr id="13" name="Mynd 13" descr="U:\B - Atvinnuþróun\Markaðssetning\Heimasíða\Myndir\Invest in Reykjavi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B - Atvinnuþróun\Markaðssetning\Heimasíða\Myndir\Invest in Reykjavik-3.jp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9925" cy="3445510"/>
                    </a:xfrm>
                    <a:prstGeom prst="rect">
                      <a:avLst/>
                    </a:prstGeom>
                    <a:noFill/>
                    <a:ln>
                      <a:noFill/>
                    </a:ln>
                  </pic:spPr>
                </pic:pic>
              </a:graphicData>
            </a:graphic>
          </wp:inline>
        </w:drawing>
      </w:r>
    </w:p>
    <w:p w:rsidR="009805DB" w:rsidRPr="00F27671" w:rsidRDefault="00496913" w:rsidP="000C6EDC">
      <w:pPr>
        <w:pStyle w:val="Heading2"/>
        <w:rPr>
          <w:lang w:val="en-US"/>
        </w:rPr>
      </w:pPr>
      <w:r w:rsidRPr="00F27671">
        <w:rPr>
          <w:lang w:val="en-US"/>
        </w:rPr>
        <w:t>ICT Connections</w:t>
      </w:r>
    </w:p>
    <w:p w:rsidR="009805DB" w:rsidRPr="00F27671" w:rsidRDefault="00496913" w:rsidP="0005208E">
      <w:pPr>
        <w:jc w:val="both"/>
        <w:rPr>
          <w:rFonts w:ascii="Arial" w:hAnsi="Arial" w:cs="Arial"/>
          <w:lang w:val="en-US"/>
        </w:rPr>
      </w:pPr>
      <w:r w:rsidRPr="00F27671">
        <w:rPr>
          <w:rFonts w:ascii="Arial" w:hAnsi="Arial" w:cs="Arial"/>
          <w:sz w:val="24"/>
          <w:lang w:val="en-US"/>
        </w:rPr>
        <w:t>Icel</w:t>
      </w:r>
      <w:r w:rsidR="000E6E52">
        <w:rPr>
          <w:rFonts w:ascii="Arial" w:hAnsi="Arial" w:cs="Arial"/>
          <w:sz w:val="24"/>
          <w:lang w:val="en-US"/>
        </w:rPr>
        <w:t>and is well connected with the E</w:t>
      </w:r>
      <w:r w:rsidRPr="00F27671">
        <w:rPr>
          <w:rFonts w:ascii="Arial" w:hAnsi="Arial" w:cs="Arial"/>
          <w:sz w:val="24"/>
          <w:lang w:val="en-US"/>
        </w:rPr>
        <w:t xml:space="preserve">ast and </w:t>
      </w:r>
      <w:r w:rsidR="000E6E52">
        <w:rPr>
          <w:rFonts w:ascii="Arial" w:hAnsi="Arial" w:cs="Arial"/>
          <w:sz w:val="24"/>
          <w:lang w:val="en-US"/>
        </w:rPr>
        <w:t>W</w:t>
      </w:r>
      <w:r w:rsidRPr="00F27671">
        <w:rPr>
          <w:rFonts w:ascii="Arial" w:hAnsi="Arial" w:cs="Arial"/>
          <w:sz w:val="24"/>
          <w:lang w:val="en-US"/>
        </w:rPr>
        <w:t xml:space="preserve">est via an efficient </w:t>
      </w:r>
      <w:r w:rsidR="009516C2">
        <w:rPr>
          <w:rFonts w:ascii="Arial" w:hAnsi="Arial" w:cs="Arial"/>
          <w:sz w:val="24"/>
          <w:lang w:val="en-US"/>
        </w:rPr>
        <w:t>I</w:t>
      </w:r>
      <w:r w:rsidRPr="00F27671">
        <w:rPr>
          <w:rFonts w:ascii="Arial" w:hAnsi="Arial" w:cs="Arial"/>
          <w:sz w:val="24"/>
          <w:lang w:val="en-US"/>
        </w:rPr>
        <w:t xml:space="preserve">nternet service and a thoroughly modern telecommunications network. Iceland has one of the fastest </w:t>
      </w:r>
      <w:r w:rsidR="009516C2">
        <w:rPr>
          <w:rFonts w:ascii="Arial" w:hAnsi="Arial" w:cs="Arial"/>
          <w:sz w:val="24"/>
          <w:lang w:val="en-US"/>
        </w:rPr>
        <w:t>T</w:t>
      </w:r>
      <w:r w:rsidRPr="00F27671">
        <w:rPr>
          <w:rFonts w:ascii="Arial" w:hAnsi="Arial" w:cs="Arial"/>
          <w:sz w:val="24"/>
          <w:lang w:val="en-US"/>
        </w:rPr>
        <w:t>rans</w:t>
      </w:r>
      <w:r w:rsidR="009516C2">
        <w:rPr>
          <w:rFonts w:ascii="Arial" w:hAnsi="Arial" w:cs="Arial"/>
          <w:sz w:val="24"/>
          <w:lang w:val="en-US"/>
        </w:rPr>
        <w:t>a</w:t>
      </w:r>
      <w:r w:rsidRPr="00F27671">
        <w:rPr>
          <w:rFonts w:ascii="Arial" w:hAnsi="Arial" w:cs="Arial"/>
          <w:sz w:val="24"/>
          <w:lang w:val="en-US"/>
        </w:rPr>
        <w:t xml:space="preserve">tlantic </w:t>
      </w:r>
      <w:r w:rsidR="009516C2">
        <w:rPr>
          <w:rFonts w:ascii="Arial" w:hAnsi="Arial" w:cs="Arial"/>
          <w:sz w:val="24"/>
          <w:lang w:val="en-US"/>
        </w:rPr>
        <w:t>I</w:t>
      </w:r>
      <w:r w:rsidRPr="00F27671">
        <w:rPr>
          <w:rFonts w:ascii="Arial" w:hAnsi="Arial" w:cs="Arial"/>
          <w:sz w:val="24"/>
          <w:lang w:val="en-US"/>
        </w:rPr>
        <w:t>nternet services with Europe and North America via a number of fibre-optic submarine cable systems. The fibre-optic submarine cable systems are Farice, Danice, Greenland Connect and Cantat-3. The Icelandic infrastructure for telecommunications networks and services is hi</w:t>
      </w:r>
      <w:r w:rsidR="000E6E52">
        <w:rPr>
          <w:rFonts w:ascii="Arial" w:hAnsi="Arial" w:cs="Arial"/>
          <w:sz w:val="24"/>
          <w:lang w:val="en-US"/>
        </w:rPr>
        <w:t>ghly advanced and all populated</w:t>
      </w:r>
      <w:r w:rsidRPr="00F27671">
        <w:rPr>
          <w:rFonts w:ascii="Arial" w:hAnsi="Arial" w:cs="Arial"/>
          <w:sz w:val="24"/>
          <w:lang w:val="en-US"/>
        </w:rPr>
        <w:t xml:space="preserve"> </w:t>
      </w:r>
      <w:r w:rsidR="000E6E52">
        <w:rPr>
          <w:rFonts w:ascii="Arial" w:hAnsi="Arial" w:cs="Arial"/>
          <w:sz w:val="24"/>
          <w:lang w:val="en-US"/>
        </w:rPr>
        <w:t xml:space="preserve">regions </w:t>
      </w:r>
      <w:r w:rsidRPr="00F27671">
        <w:rPr>
          <w:rFonts w:ascii="Arial" w:hAnsi="Arial" w:cs="Arial"/>
          <w:sz w:val="24"/>
          <w:lang w:val="en-US"/>
        </w:rPr>
        <w:t xml:space="preserve">in the country have access to high-speed fibre-optic cable services. Over </w:t>
      </w:r>
      <w:r w:rsidRPr="00F27671">
        <w:rPr>
          <w:rFonts w:ascii="Arial" w:hAnsi="Arial" w:cs="Arial"/>
          <w:sz w:val="24"/>
          <w:lang w:val="en-US"/>
        </w:rPr>
        <w:lastRenderedPageBreak/>
        <w:t xml:space="preserve">90% of the population has access to the </w:t>
      </w:r>
      <w:r w:rsidR="00254243">
        <w:rPr>
          <w:rFonts w:ascii="Arial" w:hAnsi="Arial" w:cs="Arial"/>
          <w:sz w:val="24"/>
          <w:lang w:val="en-US"/>
        </w:rPr>
        <w:t>I</w:t>
      </w:r>
      <w:r w:rsidRPr="00F27671">
        <w:rPr>
          <w:rFonts w:ascii="Arial" w:hAnsi="Arial" w:cs="Arial"/>
          <w:sz w:val="24"/>
          <w:lang w:val="en-US"/>
        </w:rPr>
        <w:t xml:space="preserve">nternet. Iceland ranks among the highest countries in the world on the </w:t>
      </w:r>
      <w:hyperlink r:id="rId28" w:history="1">
        <w:r w:rsidR="000E6E52" w:rsidRPr="000E6E52">
          <w:rPr>
            <w:rStyle w:val="Hyperlink"/>
            <w:rFonts w:ascii="Arial" w:hAnsi="Arial" w:cs="Arial"/>
            <w:sz w:val="24"/>
            <w:lang w:val="en-US"/>
          </w:rPr>
          <w:t>ICT development index</w:t>
        </w:r>
      </w:hyperlink>
      <w:r w:rsidRPr="00F27671">
        <w:rPr>
          <w:rFonts w:ascii="Arial" w:hAnsi="Arial" w:cs="Arial"/>
          <w:sz w:val="24"/>
          <w:lang w:val="en-US"/>
        </w:rPr>
        <w:t>.</w:t>
      </w:r>
    </w:p>
    <w:p w:rsidR="009805DB" w:rsidRPr="00F27671" w:rsidRDefault="00C7537B" w:rsidP="00844C89">
      <w:pPr>
        <w:rPr>
          <w:rFonts w:ascii="Arial" w:hAnsi="Arial" w:cs="Arial"/>
          <w:lang w:val="en-US"/>
        </w:rPr>
      </w:pPr>
      <w:r>
        <w:rPr>
          <w:rFonts w:ascii="Arial" w:hAnsi="Arial" w:cs="Arial"/>
          <w:noProof/>
        </w:rPr>
        <w:drawing>
          <wp:inline distT="0" distB="0" distL="0" distR="0">
            <wp:extent cx="5749925" cy="3445510"/>
            <wp:effectExtent l="0" t="0" r="3175" b="2540"/>
            <wp:docPr id="14" name="Mynd 14" descr="U:\B - Atvinnuþróun\Markaðssetning\Heimasíða\Myndir\Invest in Reykjavik-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B - Atvinnuþróun\Markaðssetning\Heimasíða\Myndir\Invest in Reykjavik-5.jp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9925" cy="3445510"/>
                    </a:xfrm>
                    <a:prstGeom prst="rect">
                      <a:avLst/>
                    </a:prstGeom>
                    <a:noFill/>
                    <a:ln>
                      <a:noFill/>
                    </a:ln>
                  </pic:spPr>
                </pic:pic>
              </a:graphicData>
            </a:graphic>
          </wp:inline>
        </w:drawing>
      </w:r>
    </w:p>
    <w:p w:rsidR="009805DB" w:rsidRPr="00F27671" w:rsidRDefault="00496913" w:rsidP="00844C89">
      <w:pPr>
        <w:rPr>
          <w:rFonts w:ascii="Arial" w:hAnsi="Arial" w:cs="Arial"/>
          <w:lang w:val="en-US"/>
        </w:rPr>
      </w:pPr>
      <w:r w:rsidRPr="00F27671">
        <w:rPr>
          <w:rFonts w:ascii="Arial" w:hAnsi="Arial" w:cs="Arial"/>
          <w:sz w:val="24"/>
          <w:lang w:val="en-US"/>
        </w:rPr>
        <w:t>Iceland's data connections – planned for 2014. Source: Invest.is</w:t>
      </w:r>
    </w:p>
    <w:p w:rsidR="00120546" w:rsidRDefault="00120546">
      <w:pPr>
        <w:rPr>
          <w:rFonts w:ascii="Arial" w:hAnsi="Arial" w:cs="Arial"/>
          <w:b/>
          <w:sz w:val="24"/>
          <w:lang w:val="en-US"/>
        </w:rPr>
      </w:pPr>
      <w:r>
        <w:rPr>
          <w:rFonts w:ascii="Arial" w:hAnsi="Arial" w:cs="Arial"/>
          <w:b/>
          <w:sz w:val="24"/>
          <w:lang w:val="en-US"/>
        </w:rPr>
        <w:br w:type="page"/>
      </w:r>
    </w:p>
    <w:p w:rsidR="009805DB" w:rsidRPr="00F27671" w:rsidRDefault="00496913" w:rsidP="000C6EDC">
      <w:pPr>
        <w:pStyle w:val="Heading1"/>
        <w:rPr>
          <w:lang w:val="en-US"/>
        </w:rPr>
      </w:pPr>
      <w:r w:rsidRPr="00F27671">
        <w:rPr>
          <w:lang w:val="en-US"/>
        </w:rPr>
        <w:lastRenderedPageBreak/>
        <w:t>Business environment</w:t>
      </w:r>
      <w:r w:rsidR="000C6EDC">
        <w:rPr>
          <w:lang w:val="en-US"/>
        </w:rPr>
        <w:t xml:space="preserve"> in Iceland and incentives</w:t>
      </w:r>
    </w:p>
    <w:p w:rsidR="009805DB" w:rsidRPr="00F27671" w:rsidRDefault="000C6EDC">
      <w:pPr>
        <w:jc w:val="both"/>
        <w:rPr>
          <w:rFonts w:ascii="Arial" w:hAnsi="Arial" w:cs="Arial"/>
          <w:lang w:val="en-US"/>
        </w:rPr>
      </w:pPr>
      <w:r w:rsidRPr="00F27671">
        <w:rPr>
          <w:rFonts w:ascii="Arial" w:hAnsi="Arial" w:cs="Arial"/>
          <w:sz w:val="24"/>
          <w:lang w:val="en-US"/>
        </w:rPr>
        <w:t xml:space="preserve">It is very easy to establish a business in Iceland, which was listed as a top performer on the </w:t>
      </w:r>
      <w:hyperlink r:id="rId30" w:history="1">
        <w:r w:rsidRPr="00F27671">
          <w:rPr>
            <w:rStyle w:val="Hyperlink"/>
            <w:rFonts w:ascii="Arial" w:hAnsi="Arial" w:cs="Arial"/>
            <w:sz w:val="24"/>
            <w:lang w:val="en-US"/>
          </w:rPr>
          <w:t>World Bank rankings</w:t>
        </w:r>
      </w:hyperlink>
      <w:r w:rsidRPr="00F27671">
        <w:rPr>
          <w:rFonts w:ascii="Arial" w:hAnsi="Arial" w:cs="Arial"/>
          <w:sz w:val="24"/>
        </w:rPr>
        <w:t xml:space="preserve"> </w:t>
      </w:r>
      <w:r w:rsidRPr="00F27671">
        <w:rPr>
          <w:rFonts w:ascii="Arial" w:hAnsi="Arial" w:cs="Arial"/>
          <w:sz w:val="24"/>
          <w:lang w:val="en-US"/>
        </w:rPr>
        <w:t xml:space="preserve">of best places to start a business. </w:t>
      </w:r>
      <w:r w:rsidR="00496913" w:rsidRPr="00F27671">
        <w:rPr>
          <w:rFonts w:ascii="Arial" w:hAnsi="Arial" w:cs="Arial"/>
          <w:sz w:val="24"/>
          <w:lang w:val="en-US"/>
        </w:rPr>
        <w:t xml:space="preserve">Iceland minimizes red tape for international business, allowing decisions to be made and implemented quickly, with little time wasted. Reykjavik is a seat of government which means companies can quickly access government agencies and institutions, as they are all located in the city of Reykjavik. </w:t>
      </w:r>
    </w:p>
    <w:p w:rsidR="009805DB" w:rsidRDefault="00496913">
      <w:pPr>
        <w:jc w:val="both"/>
        <w:rPr>
          <w:rFonts w:ascii="Arial" w:hAnsi="Arial" w:cs="Arial"/>
          <w:sz w:val="24"/>
          <w:lang w:val="en-US"/>
        </w:rPr>
      </w:pPr>
      <w:r w:rsidRPr="00F27671">
        <w:rPr>
          <w:rFonts w:ascii="Arial" w:hAnsi="Arial" w:cs="Arial"/>
          <w:sz w:val="24"/>
          <w:lang w:val="en-US"/>
        </w:rPr>
        <w:t>Foreign ownership of business is welcome in Iceland, with few exceptions regarding fishery and energy production. As a member of the 28-nation European Economic Area (all EU states and three of the four EFTA states), Iceland implements the same basic liberal business philosophies as the European Union. All EU commercial legislation and directives take effect in Iceland. Consequently, Iceland makes an ideal springboard for tariff-free access to the major EU market area, as well as a fully competitive location for EU companies to operate. Many foreign companies have set up operations in Iceland, largely around high tech industries and energy technologies.</w:t>
      </w:r>
    </w:p>
    <w:p w:rsidR="009A18F0" w:rsidRPr="00C77184" w:rsidRDefault="009A18F0" w:rsidP="009A18F0">
      <w:pPr>
        <w:rPr>
          <w:rFonts w:ascii="Arial" w:hAnsi="Arial" w:cs="Arial"/>
          <w:sz w:val="24"/>
          <w:lang w:val="en-US"/>
        </w:rPr>
      </w:pPr>
      <w:r>
        <w:rPr>
          <w:rFonts w:ascii="Arial" w:hAnsi="Arial" w:cs="Arial"/>
          <w:sz w:val="24"/>
          <w:lang w:val="en-US"/>
        </w:rPr>
        <w:t xml:space="preserve">More information on establishing a business in Iceland can be found </w:t>
      </w:r>
      <w:hyperlink r:id="rId31" w:history="1">
        <w:r w:rsidRPr="009A18F0">
          <w:rPr>
            <w:rStyle w:val="Hyperlink"/>
            <w:rFonts w:ascii="Arial" w:hAnsi="Arial" w:cs="Arial"/>
            <w:sz w:val="24"/>
            <w:lang w:val="en-US"/>
          </w:rPr>
          <w:t>here</w:t>
        </w:r>
      </w:hyperlink>
      <w:r>
        <w:rPr>
          <w:rFonts w:ascii="Arial" w:hAnsi="Arial" w:cs="Arial"/>
          <w:sz w:val="24"/>
          <w:lang w:val="en-US"/>
        </w:rPr>
        <w:t xml:space="preserve">. </w:t>
      </w:r>
    </w:p>
    <w:p w:rsidR="009A18F0" w:rsidRPr="00F27671" w:rsidRDefault="009A18F0">
      <w:pPr>
        <w:jc w:val="both"/>
        <w:rPr>
          <w:rFonts w:ascii="Arial" w:hAnsi="Arial" w:cs="Arial"/>
          <w:lang w:val="en-US"/>
        </w:rPr>
      </w:pPr>
    </w:p>
    <w:p w:rsidR="009805DB" w:rsidRPr="00F27671" w:rsidRDefault="00496913" w:rsidP="00844C89">
      <w:pPr>
        <w:rPr>
          <w:rFonts w:ascii="Arial" w:hAnsi="Arial" w:cs="Arial"/>
          <w:b/>
          <w:lang w:val="en-US"/>
        </w:rPr>
      </w:pPr>
      <w:r w:rsidRPr="00F27671">
        <w:rPr>
          <w:rFonts w:ascii="Arial" w:hAnsi="Arial" w:cs="Arial"/>
          <w:b/>
          <w:sz w:val="24"/>
          <w:lang w:val="en-US"/>
        </w:rPr>
        <w:t>Incentives</w:t>
      </w:r>
    </w:p>
    <w:p w:rsidR="009805DB" w:rsidRPr="00F27671" w:rsidRDefault="00496913">
      <w:pPr>
        <w:jc w:val="both"/>
        <w:rPr>
          <w:rFonts w:ascii="Arial" w:hAnsi="Arial" w:cs="Arial"/>
          <w:lang w:val="en-US"/>
        </w:rPr>
      </w:pPr>
      <w:r w:rsidRPr="00F27671">
        <w:rPr>
          <w:rFonts w:ascii="Arial" w:hAnsi="Arial" w:cs="Arial"/>
          <w:sz w:val="24"/>
          <w:lang w:val="en-US"/>
        </w:rPr>
        <w:t>The Icelandic government offers a range of investment incentives for companies including the Technical Development Fund and the Research Fund. Other regional incentives may include fixed ceiling rates on income tax, direct cash grants</w:t>
      </w:r>
      <w:r w:rsidR="002D4C75">
        <w:rPr>
          <w:rFonts w:ascii="Arial" w:hAnsi="Arial" w:cs="Arial"/>
          <w:sz w:val="24"/>
          <w:lang w:val="en-US"/>
        </w:rPr>
        <w:t>,</w:t>
      </w:r>
      <w:r w:rsidRPr="00F27671">
        <w:rPr>
          <w:rFonts w:ascii="Arial" w:hAnsi="Arial" w:cs="Arial"/>
          <w:sz w:val="24"/>
          <w:lang w:val="en-US"/>
        </w:rPr>
        <w:t xml:space="preserve"> and the authorization to lease sites under market value. The Icelandic tax system is relatively simple and effective for corporations. </w:t>
      </w:r>
    </w:p>
    <w:p w:rsidR="009805DB" w:rsidRPr="00F27671" w:rsidRDefault="00D6287A" w:rsidP="00D6287A">
      <w:pPr>
        <w:pStyle w:val="Heading2"/>
        <w:rPr>
          <w:lang w:val="en-US"/>
        </w:rPr>
      </w:pPr>
      <w:r>
        <w:rPr>
          <w:lang w:val="en-US"/>
        </w:rPr>
        <w:t>Iceland’s w</w:t>
      </w:r>
      <w:r w:rsidR="00496913" w:rsidRPr="00F27671">
        <w:rPr>
          <w:lang w:val="en-US"/>
        </w:rPr>
        <w:t>orkforce</w:t>
      </w:r>
    </w:p>
    <w:p w:rsidR="009805DB" w:rsidRDefault="00496913">
      <w:pPr>
        <w:rPr>
          <w:rFonts w:ascii="Arial" w:hAnsi="Arial" w:cs="Arial"/>
          <w:sz w:val="24"/>
          <w:lang w:val="en-US"/>
        </w:rPr>
      </w:pPr>
      <w:r w:rsidRPr="00F27671">
        <w:rPr>
          <w:rFonts w:ascii="Arial" w:hAnsi="Arial" w:cs="Arial"/>
          <w:sz w:val="24"/>
          <w:lang w:val="en-US"/>
        </w:rPr>
        <w:t>Iceland ranks 5th globally regarding the quality of the educational system</w:t>
      </w:r>
      <w:r w:rsidR="002D4C75">
        <w:rPr>
          <w:rFonts w:ascii="Arial" w:hAnsi="Arial" w:cs="Arial"/>
          <w:sz w:val="24"/>
          <w:lang w:val="en-US"/>
        </w:rPr>
        <w:t>,</w:t>
      </w:r>
      <w:r w:rsidRPr="00F27671">
        <w:rPr>
          <w:rFonts w:ascii="Arial" w:hAnsi="Arial" w:cs="Arial"/>
          <w:sz w:val="24"/>
          <w:lang w:val="en-US"/>
        </w:rPr>
        <w:t xml:space="preserve"> and is the world leader regarding availability of latest technologies in companies and firm-level technology absorption </w:t>
      </w:r>
      <w:r w:rsidRPr="00D6287A">
        <w:rPr>
          <w:rFonts w:ascii="Arial" w:hAnsi="Arial" w:cs="Arial"/>
          <w:sz w:val="24"/>
          <w:lang w:val="en-US"/>
        </w:rPr>
        <w:t>(</w:t>
      </w:r>
      <w:hyperlink r:id="rId32" w:history="1">
        <w:r w:rsidR="00D6287A" w:rsidRPr="00D6287A">
          <w:rPr>
            <w:rStyle w:val="Hyperlink"/>
            <w:rFonts w:ascii="Arial" w:hAnsi="Arial" w:cs="Arial"/>
            <w:lang w:val="en-US"/>
          </w:rPr>
          <w:t>WEF</w:t>
        </w:r>
      </w:hyperlink>
      <w:r w:rsidRPr="00D6287A">
        <w:rPr>
          <w:rFonts w:ascii="Arial" w:hAnsi="Arial" w:cs="Arial"/>
          <w:sz w:val="24"/>
          <w:lang w:val="en-US"/>
        </w:rPr>
        <w:t>)</w:t>
      </w:r>
      <w:r w:rsidRPr="00F27671">
        <w:rPr>
          <w:rFonts w:ascii="Arial" w:hAnsi="Arial" w:cs="Arial"/>
          <w:sz w:val="24"/>
          <w:lang w:val="en-US"/>
        </w:rPr>
        <w:t xml:space="preserve">. The workforce in Reykjavik is well educated with 41% of the inhabitants achieving a university degree. </w:t>
      </w:r>
    </w:p>
    <w:p w:rsidR="009805DB" w:rsidRPr="00F27671" w:rsidRDefault="00C7537B" w:rsidP="00C7537B">
      <w:pPr>
        <w:rPr>
          <w:rFonts w:ascii="Arial" w:hAnsi="Arial" w:cs="Arial"/>
          <w:lang w:val="en-US"/>
        </w:rPr>
      </w:pPr>
      <w:r>
        <w:rPr>
          <w:rFonts w:ascii="Arial" w:hAnsi="Arial" w:cs="Arial"/>
          <w:noProof/>
          <w:sz w:val="24"/>
        </w:rPr>
        <w:drawing>
          <wp:inline distT="0" distB="0" distL="0" distR="0">
            <wp:extent cx="5749925" cy="1316990"/>
            <wp:effectExtent l="0" t="0" r="3175" b="0"/>
            <wp:docPr id="19" name="Mynd 19" descr="U:\B - Atvinnuþróun\Markaðssetning\Heimasíða\Myndir\Invest in Reykjavik-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B - Atvinnuþróun\Markaðssetning\Heimasíða\Myndir\Invest in Reykjavik-11.jpg"/>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9925" cy="1316990"/>
                    </a:xfrm>
                    <a:prstGeom prst="rect">
                      <a:avLst/>
                    </a:prstGeom>
                    <a:noFill/>
                    <a:ln>
                      <a:noFill/>
                    </a:ln>
                  </pic:spPr>
                </pic:pic>
              </a:graphicData>
            </a:graphic>
          </wp:inline>
        </w:drawing>
      </w:r>
    </w:p>
    <w:p w:rsidR="009805DB" w:rsidRPr="000E6E52" w:rsidRDefault="00496913" w:rsidP="00844C89">
      <w:pPr>
        <w:jc w:val="both"/>
        <w:rPr>
          <w:rFonts w:ascii="Arial" w:hAnsi="Arial" w:cs="Arial"/>
          <w:b/>
          <w:sz w:val="18"/>
          <w:lang w:val="en-US"/>
        </w:rPr>
      </w:pPr>
      <w:r w:rsidRPr="000E6E52">
        <w:rPr>
          <w:rFonts w:ascii="Arial" w:hAnsi="Arial" w:cs="Arial"/>
          <w:b/>
          <w:sz w:val="20"/>
          <w:lang w:val="en-US"/>
        </w:rPr>
        <w:t>Education in Iceland and the Reykjavik capital area (Source: Byggdastofnun)</w:t>
      </w:r>
    </w:p>
    <w:p w:rsidR="009805DB" w:rsidRDefault="00496913">
      <w:pPr>
        <w:rPr>
          <w:rFonts w:ascii="Arial" w:hAnsi="Arial" w:cs="Arial"/>
          <w:sz w:val="24"/>
          <w:lang w:val="en-US"/>
        </w:rPr>
      </w:pPr>
      <w:r w:rsidRPr="00F27671">
        <w:rPr>
          <w:rFonts w:ascii="Arial" w:hAnsi="Arial" w:cs="Arial"/>
          <w:sz w:val="24"/>
          <w:lang w:val="en-US"/>
        </w:rPr>
        <w:lastRenderedPageBreak/>
        <w:t xml:space="preserve">The workforce in the capital area is quite evenly balanced between production and services. The largest employers are production and commerce. The construction industry and </w:t>
      </w:r>
      <w:r w:rsidR="002D4C75">
        <w:rPr>
          <w:rFonts w:ascii="Arial" w:hAnsi="Arial" w:cs="Arial"/>
          <w:sz w:val="24"/>
          <w:lang w:val="en-US"/>
        </w:rPr>
        <w:t xml:space="preserve">the </w:t>
      </w:r>
      <w:r w:rsidRPr="00F27671">
        <w:rPr>
          <w:rFonts w:ascii="Arial" w:hAnsi="Arial" w:cs="Arial"/>
          <w:sz w:val="24"/>
          <w:lang w:val="en-US"/>
        </w:rPr>
        <w:t>health</w:t>
      </w:r>
      <w:r w:rsidR="002D4C75">
        <w:rPr>
          <w:rFonts w:ascii="Arial" w:hAnsi="Arial" w:cs="Arial"/>
          <w:sz w:val="24"/>
          <w:lang w:val="en-US"/>
        </w:rPr>
        <w:t xml:space="preserve"> industry</w:t>
      </w:r>
      <w:r w:rsidRPr="00F27671">
        <w:rPr>
          <w:rFonts w:ascii="Arial" w:hAnsi="Arial" w:cs="Arial"/>
          <w:sz w:val="24"/>
          <w:lang w:val="en-US"/>
        </w:rPr>
        <w:t xml:space="preserve"> are the third and fourth industries in terms of number of employees respectively. </w:t>
      </w:r>
    </w:p>
    <w:p w:rsidR="009805DB" w:rsidRPr="00F27671" w:rsidRDefault="00C7537B">
      <w:pPr>
        <w:rPr>
          <w:rFonts w:ascii="Arial" w:hAnsi="Arial" w:cs="Arial"/>
          <w:lang w:val="en-US"/>
        </w:rPr>
      </w:pPr>
      <w:r>
        <w:rPr>
          <w:rFonts w:ascii="Arial" w:hAnsi="Arial" w:cs="Arial"/>
          <w:noProof/>
          <w:sz w:val="24"/>
        </w:rPr>
        <w:drawing>
          <wp:inline distT="0" distB="0" distL="0" distR="0">
            <wp:extent cx="5018405" cy="5222875"/>
            <wp:effectExtent l="0" t="0" r="0" b="0"/>
            <wp:docPr id="20" name="Mynd 20" descr="U:\B - Atvinnuþróun\Markaðssetning\Heimasíða\Myndir\Invest in Reykjavik-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B - Atvinnuþróun\Markaðssetning\Heimasíða\Myndir\Invest in Reykjavik-10.jpg"/>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18405" cy="5222875"/>
                    </a:xfrm>
                    <a:prstGeom prst="rect">
                      <a:avLst/>
                    </a:prstGeom>
                    <a:noFill/>
                    <a:ln>
                      <a:noFill/>
                    </a:ln>
                  </pic:spPr>
                </pic:pic>
              </a:graphicData>
            </a:graphic>
          </wp:inline>
        </w:drawing>
      </w:r>
    </w:p>
    <w:p w:rsidR="009805DB" w:rsidRPr="000E6E52" w:rsidRDefault="00496913" w:rsidP="00844C89">
      <w:pPr>
        <w:rPr>
          <w:rFonts w:ascii="Arial" w:hAnsi="Arial" w:cs="Arial"/>
          <w:b/>
          <w:sz w:val="18"/>
          <w:lang w:val="en-US"/>
        </w:rPr>
      </w:pPr>
      <w:r w:rsidRPr="000E6E52">
        <w:rPr>
          <w:rFonts w:ascii="Arial" w:hAnsi="Arial" w:cs="Arial"/>
          <w:b/>
          <w:sz w:val="20"/>
          <w:lang w:val="en-US"/>
        </w:rPr>
        <w:t>Picture 4: Employees per industry, Reykjavik capital area 2012 (Source: Statice)</w:t>
      </w:r>
    </w:p>
    <w:p w:rsidR="009805DB" w:rsidRPr="00F27671" w:rsidRDefault="00496913">
      <w:pPr>
        <w:jc w:val="both"/>
        <w:rPr>
          <w:rFonts w:ascii="Arial" w:hAnsi="Arial" w:cs="Arial"/>
          <w:lang w:val="en-US"/>
        </w:rPr>
      </w:pPr>
      <w:r w:rsidRPr="00F27671">
        <w:rPr>
          <w:rFonts w:ascii="Arial" w:hAnsi="Arial" w:cs="Arial"/>
          <w:sz w:val="24"/>
          <w:lang w:val="en-US"/>
        </w:rPr>
        <w:t>Due to the relative</w:t>
      </w:r>
      <w:r w:rsidR="000E6E52">
        <w:rPr>
          <w:rFonts w:ascii="Arial" w:hAnsi="Arial" w:cs="Arial"/>
          <w:sz w:val="24"/>
          <w:lang w:val="en-US"/>
        </w:rPr>
        <w:t>ly</w:t>
      </w:r>
      <w:r w:rsidRPr="00F27671">
        <w:rPr>
          <w:rFonts w:ascii="Arial" w:hAnsi="Arial" w:cs="Arial"/>
          <w:sz w:val="24"/>
          <w:lang w:val="en-US"/>
        </w:rPr>
        <w:t xml:space="preserve"> small size of the population and the labor market, skilled individual workers can rise rapidly in rank and salary.</w:t>
      </w:r>
    </w:p>
    <w:p w:rsidR="009805DB" w:rsidRPr="00F27671" w:rsidRDefault="00496913">
      <w:pPr>
        <w:jc w:val="both"/>
        <w:rPr>
          <w:rFonts w:ascii="Arial" w:hAnsi="Arial" w:cs="Arial"/>
          <w:lang w:val="en-US"/>
        </w:rPr>
      </w:pPr>
      <w:r w:rsidRPr="00F27671">
        <w:rPr>
          <w:rFonts w:ascii="Arial" w:hAnsi="Arial" w:cs="Arial"/>
          <w:sz w:val="24"/>
          <w:lang w:val="en-US"/>
        </w:rPr>
        <w:t>According to IMD, Iceland has one of the world’s highest labor participation rates. The labor force is young with 17% between the ages of 16 to 24</w:t>
      </w:r>
      <w:r w:rsidR="002D4C75">
        <w:rPr>
          <w:rFonts w:ascii="Arial" w:hAnsi="Arial" w:cs="Arial"/>
          <w:sz w:val="24"/>
          <w:lang w:val="en-US"/>
        </w:rPr>
        <w:t>,</w:t>
      </w:r>
      <w:r w:rsidRPr="00F27671">
        <w:rPr>
          <w:rFonts w:ascii="Arial" w:hAnsi="Arial" w:cs="Arial"/>
          <w:sz w:val="24"/>
          <w:lang w:val="en-US"/>
        </w:rPr>
        <w:t xml:space="preserve"> while 68% are 25 to 54 years old. Out of a labor force of roughly 180.000 people, the overall participation is 83%. Male participation is 84% and female 78%.</w:t>
      </w:r>
    </w:p>
    <w:p w:rsidR="009805DB" w:rsidRPr="00F27671" w:rsidRDefault="002249D3">
      <w:pPr>
        <w:jc w:val="both"/>
        <w:rPr>
          <w:rFonts w:ascii="Arial" w:hAnsi="Arial" w:cs="Arial"/>
          <w:lang w:val="en-US"/>
        </w:rPr>
      </w:pPr>
      <w:r w:rsidRPr="00F27671">
        <w:rPr>
          <w:rFonts w:ascii="Arial" w:hAnsi="Arial" w:cs="Arial"/>
          <w:noProof/>
        </w:rPr>
        <w:lastRenderedPageBreak/>
        <w:drawing>
          <wp:inline distT="0" distB="0" distL="0" distR="0">
            <wp:extent cx="6170192" cy="3705013"/>
            <wp:effectExtent l="0" t="0" r="2540" b="0"/>
            <wp:docPr id="22" name="Myn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82479" cy="3712391"/>
                    </a:xfrm>
                    <a:prstGeom prst="rect">
                      <a:avLst/>
                    </a:prstGeom>
                    <a:noFill/>
                  </pic:spPr>
                </pic:pic>
              </a:graphicData>
            </a:graphic>
          </wp:inline>
        </w:drawing>
      </w:r>
    </w:p>
    <w:p w:rsidR="009805DB" w:rsidRDefault="00496913">
      <w:pPr>
        <w:jc w:val="both"/>
        <w:rPr>
          <w:rFonts w:ascii="Arial" w:hAnsi="Arial" w:cs="Arial"/>
          <w:sz w:val="24"/>
          <w:lang w:val="en-US"/>
        </w:rPr>
      </w:pPr>
      <w:r w:rsidRPr="00F27671">
        <w:rPr>
          <w:rFonts w:ascii="Arial" w:hAnsi="Arial" w:cs="Arial"/>
          <w:sz w:val="24"/>
          <w:lang w:val="en-US"/>
        </w:rPr>
        <w:t xml:space="preserve">The unemployment rate in Iceland has been very low </w:t>
      </w:r>
      <w:r w:rsidR="002D4C75">
        <w:rPr>
          <w:rFonts w:ascii="Arial" w:hAnsi="Arial" w:cs="Arial"/>
          <w:sz w:val="24"/>
          <w:lang w:val="en-US"/>
        </w:rPr>
        <w:t>over</w:t>
      </w:r>
      <w:r w:rsidRPr="00F27671">
        <w:rPr>
          <w:rFonts w:ascii="Arial" w:hAnsi="Arial" w:cs="Arial"/>
          <w:sz w:val="24"/>
          <w:lang w:val="en-US"/>
        </w:rPr>
        <w:t xml:space="preserve"> the </w:t>
      </w:r>
      <w:r w:rsidR="002D4C75">
        <w:rPr>
          <w:rFonts w:ascii="Arial" w:hAnsi="Arial" w:cs="Arial"/>
          <w:sz w:val="24"/>
          <w:lang w:val="en-US"/>
        </w:rPr>
        <w:t>past</w:t>
      </w:r>
      <w:r w:rsidRPr="00F27671">
        <w:rPr>
          <w:rFonts w:ascii="Arial" w:hAnsi="Arial" w:cs="Arial"/>
          <w:sz w:val="24"/>
          <w:lang w:val="en-US"/>
        </w:rPr>
        <w:t xml:space="preserve"> </w:t>
      </w:r>
      <w:r w:rsidR="002D4C75">
        <w:rPr>
          <w:rFonts w:ascii="Arial" w:hAnsi="Arial" w:cs="Arial"/>
          <w:sz w:val="24"/>
          <w:lang w:val="en-US"/>
        </w:rPr>
        <w:t xml:space="preserve">few </w:t>
      </w:r>
      <w:r w:rsidRPr="00F27671">
        <w:rPr>
          <w:rFonts w:ascii="Arial" w:hAnsi="Arial" w:cs="Arial"/>
          <w:sz w:val="24"/>
          <w:lang w:val="en-US"/>
        </w:rPr>
        <w:t xml:space="preserve">decades. When the Icelandic banks collapsed in the fall of 2008 it grew rapidly reaching a peak of 8%. Since then the economy has been re-aligning itself and unemployment rates have dropped to about 5% as of March 2013. Iceland has relatively flexible labor costs with annual labor unit costs and average hours worked similar to the OECD total average. </w:t>
      </w:r>
    </w:p>
    <w:p w:rsidR="009805DB" w:rsidRPr="00F27671" w:rsidRDefault="00C7537B" w:rsidP="00844C89">
      <w:pPr>
        <w:jc w:val="both"/>
        <w:rPr>
          <w:rFonts w:ascii="Arial" w:hAnsi="Arial" w:cs="Arial"/>
          <w:lang w:val="en-US"/>
        </w:rPr>
      </w:pPr>
      <w:r>
        <w:rPr>
          <w:rFonts w:ascii="Arial" w:hAnsi="Arial" w:cs="Arial"/>
          <w:noProof/>
          <w:sz w:val="24"/>
        </w:rPr>
        <w:drawing>
          <wp:inline distT="0" distB="0" distL="0" distR="0">
            <wp:extent cx="5749925" cy="3116580"/>
            <wp:effectExtent l="0" t="0" r="3175" b="7620"/>
            <wp:docPr id="21" name="Mynd 21" descr="U:\B - Atvinnuþróun\Markaðssetning\Heimasíða\Myndir\Invest in Reykjavik-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B - Atvinnuþróun\Markaðssetning\Heimasíða\Myndir\Invest in Reykjavik-9.jpg"/>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9925" cy="3116580"/>
                    </a:xfrm>
                    <a:prstGeom prst="rect">
                      <a:avLst/>
                    </a:prstGeom>
                    <a:noFill/>
                    <a:ln>
                      <a:noFill/>
                    </a:ln>
                  </pic:spPr>
                </pic:pic>
              </a:graphicData>
            </a:graphic>
          </wp:inline>
        </w:drawing>
      </w:r>
    </w:p>
    <w:p w:rsidR="009805DB" w:rsidRPr="000E6E52" w:rsidRDefault="00496913" w:rsidP="00844C89">
      <w:pPr>
        <w:jc w:val="both"/>
        <w:rPr>
          <w:rFonts w:ascii="Arial" w:hAnsi="Arial" w:cs="Arial"/>
          <w:b/>
          <w:sz w:val="18"/>
          <w:lang w:val="en-US"/>
        </w:rPr>
      </w:pPr>
      <w:r w:rsidRPr="000E6E52">
        <w:rPr>
          <w:rFonts w:ascii="Arial" w:hAnsi="Arial" w:cs="Arial"/>
          <w:b/>
          <w:sz w:val="20"/>
          <w:lang w:val="en-US"/>
        </w:rPr>
        <w:t xml:space="preserve">Picture 5: Unemployment in Iceland from Jan 2000 to Dec 2012. </w:t>
      </w:r>
      <w:proofErr w:type="gramStart"/>
      <w:r w:rsidRPr="000E6E52">
        <w:rPr>
          <w:rFonts w:ascii="Arial" w:hAnsi="Arial" w:cs="Arial"/>
          <w:b/>
          <w:sz w:val="20"/>
          <w:lang w:val="en-US"/>
        </w:rPr>
        <w:t>Total and %.</w:t>
      </w:r>
      <w:proofErr w:type="gramEnd"/>
      <w:r w:rsidRPr="000E6E52">
        <w:rPr>
          <w:rFonts w:ascii="Arial" w:hAnsi="Arial" w:cs="Arial"/>
          <w:b/>
          <w:sz w:val="20"/>
          <w:lang w:val="en-US"/>
        </w:rPr>
        <w:t xml:space="preserve"> Source: Statice</w:t>
      </w:r>
    </w:p>
    <w:p w:rsidR="009805DB" w:rsidRDefault="00496913">
      <w:pPr>
        <w:jc w:val="both"/>
        <w:rPr>
          <w:rFonts w:ascii="Arial" w:hAnsi="Arial" w:cs="Arial"/>
          <w:sz w:val="24"/>
          <w:lang w:val="en-US"/>
        </w:rPr>
      </w:pPr>
      <w:r w:rsidRPr="00F27671">
        <w:rPr>
          <w:rFonts w:ascii="Arial" w:hAnsi="Arial" w:cs="Arial"/>
          <w:sz w:val="24"/>
          <w:lang w:val="en-US"/>
        </w:rPr>
        <w:lastRenderedPageBreak/>
        <w:t>Citizens of the other Nordic countries—Norway, Denmark, Sweden and Finland—can move to Iceland and find employment without much difficulty. Citizens of other EEA (European Economic Area) countries are also able to move to Iceland without finding employment first (for a period of up to three months, or six months if seeking employment).</w:t>
      </w:r>
    </w:p>
    <w:p w:rsidR="00120546" w:rsidRPr="00F27671" w:rsidRDefault="00120546" w:rsidP="00D6287A">
      <w:pPr>
        <w:pStyle w:val="Heading2"/>
        <w:rPr>
          <w:lang w:val="en-US"/>
        </w:rPr>
      </w:pPr>
      <w:r w:rsidRPr="00F27671">
        <w:rPr>
          <w:lang w:val="en-US"/>
        </w:rPr>
        <w:t>Research / Education</w:t>
      </w:r>
    </w:p>
    <w:p w:rsidR="00120546" w:rsidRDefault="00120546" w:rsidP="00120546">
      <w:pPr>
        <w:jc w:val="both"/>
        <w:rPr>
          <w:rFonts w:ascii="Arial" w:hAnsi="Arial" w:cs="Arial"/>
          <w:sz w:val="24"/>
          <w:lang w:val="en-US"/>
        </w:rPr>
      </w:pPr>
      <w:r w:rsidRPr="00F27671">
        <w:rPr>
          <w:rFonts w:ascii="Arial" w:hAnsi="Arial" w:cs="Arial"/>
          <w:sz w:val="24"/>
          <w:lang w:val="en-US"/>
        </w:rPr>
        <w:t>There are seven higher education institutions in Iceland, offering a wide range of university degree programs and specialized courses. Three of the largest universities are located in Reykjavik</w:t>
      </w:r>
      <w:r w:rsidR="00780C1F">
        <w:rPr>
          <w:rFonts w:ascii="Arial" w:hAnsi="Arial" w:cs="Arial"/>
          <w:sz w:val="24"/>
          <w:lang w:val="en-US"/>
        </w:rPr>
        <w:t>:</w:t>
      </w:r>
      <w:r w:rsidRPr="00F27671">
        <w:rPr>
          <w:rFonts w:ascii="Arial" w:hAnsi="Arial" w:cs="Arial"/>
          <w:sz w:val="24"/>
          <w:lang w:val="en-US"/>
        </w:rPr>
        <w:t xml:space="preserve"> the </w:t>
      </w:r>
      <w:hyperlink r:id="rId37" w:history="1">
        <w:r w:rsidRPr="00120546">
          <w:rPr>
            <w:rStyle w:val="Hyperlink"/>
            <w:rFonts w:ascii="Arial" w:hAnsi="Arial" w:cs="Arial"/>
            <w:sz w:val="24"/>
            <w:lang w:val="en-US"/>
          </w:rPr>
          <w:t>University of Iceland</w:t>
        </w:r>
      </w:hyperlink>
      <w:r w:rsidRPr="00F27671">
        <w:rPr>
          <w:rFonts w:ascii="Arial" w:hAnsi="Arial" w:cs="Arial"/>
          <w:sz w:val="24"/>
          <w:lang w:val="en-US"/>
        </w:rPr>
        <w:t xml:space="preserve">, the </w:t>
      </w:r>
      <w:hyperlink r:id="rId38" w:history="1">
        <w:r w:rsidRPr="00120546">
          <w:rPr>
            <w:rStyle w:val="Hyperlink"/>
            <w:rFonts w:ascii="Arial" w:hAnsi="Arial" w:cs="Arial"/>
            <w:sz w:val="24"/>
            <w:lang w:val="en-US"/>
          </w:rPr>
          <w:t>University of Reykjavik</w:t>
        </w:r>
      </w:hyperlink>
      <w:r w:rsidRPr="00F27671">
        <w:rPr>
          <w:rFonts w:ascii="Arial" w:hAnsi="Arial" w:cs="Arial"/>
          <w:sz w:val="24"/>
          <w:lang w:val="en-US"/>
        </w:rPr>
        <w:t xml:space="preserve"> and the </w:t>
      </w:r>
      <w:hyperlink r:id="rId39" w:history="1">
        <w:r w:rsidRPr="00120546">
          <w:rPr>
            <w:rStyle w:val="Hyperlink"/>
            <w:rFonts w:ascii="Arial" w:hAnsi="Arial" w:cs="Arial"/>
            <w:sz w:val="24"/>
            <w:lang w:val="en-US"/>
          </w:rPr>
          <w:t>Iceland Academy of the Arts</w:t>
        </w:r>
      </w:hyperlink>
      <w:r w:rsidRPr="00F27671">
        <w:rPr>
          <w:rFonts w:ascii="Arial" w:hAnsi="Arial" w:cs="Arial"/>
          <w:sz w:val="24"/>
          <w:lang w:val="en-US"/>
        </w:rPr>
        <w:t xml:space="preserve">. These higher education institutions attract hundreds of foreign students each year and many courses are taught in English. The Icelandic government currently finances two programs </w:t>
      </w:r>
      <w:r>
        <w:rPr>
          <w:rFonts w:ascii="Arial" w:hAnsi="Arial" w:cs="Arial"/>
          <w:sz w:val="24"/>
          <w:lang w:val="en-US"/>
        </w:rPr>
        <w:t>for</w:t>
      </w:r>
      <w:r w:rsidRPr="00F27671">
        <w:rPr>
          <w:rFonts w:ascii="Arial" w:hAnsi="Arial" w:cs="Arial"/>
          <w:sz w:val="24"/>
          <w:lang w:val="en-US"/>
        </w:rPr>
        <w:t xml:space="preserve"> the </w:t>
      </w:r>
      <w:hyperlink r:id="rId40" w:tooltip="United Nations University" w:history="1">
        <w:r w:rsidRPr="00C510A4">
          <w:rPr>
            <w:rStyle w:val="Hyperlink"/>
            <w:rFonts w:ascii="Arial" w:hAnsi="Arial" w:cs="Arial"/>
            <w:sz w:val="24"/>
            <w:lang w:val="en-US"/>
          </w:rPr>
          <w:t>United Nations University</w:t>
        </w:r>
      </w:hyperlink>
      <w:r w:rsidRPr="00120546">
        <w:rPr>
          <w:rStyle w:val="Hyperlink"/>
          <w:rFonts w:ascii="Arial" w:hAnsi="Arial" w:cs="Arial"/>
          <w:sz w:val="24"/>
          <w:u w:val="none"/>
          <w:lang w:val="en-US"/>
        </w:rPr>
        <w:t xml:space="preserve"> </w:t>
      </w:r>
      <w:r w:rsidRPr="00F27671">
        <w:rPr>
          <w:rFonts w:ascii="Arial" w:hAnsi="Arial" w:cs="Arial"/>
          <w:sz w:val="24"/>
          <w:lang w:val="en-US"/>
        </w:rPr>
        <w:t xml:space="preserve">that </w:t>
      </w:r>
      <w:proofErr w:type="gramStart"/>
      <w:r w:rsidRPr="00F27671">
        <w:rPr>
          <w:rFonts w:ascii="Arial" w:hAnsi="Arial" w:cs="Arial"/>
          <w:sz w:val="24"/>
          <w:lang w:val="en-US"/>
        </w:rPr>
        <w:t>are</w:t>
      </w:r>
      <w:proofErr w:type="gramEnd"/>
      <w:r w:rsidRPr="00F27671">
        <w:rPr>
          <w:rFonts w:ascii="Arial" w:hAnsi="Arial" w:cs="Arial"/>
          <w:sz w:val="24"/>
          <w:lang w:val="en-US"/>
        </w:rPr>
        <w:t xml:space="preserve"> located in Iceland: the </w:t>
      </w:r>
      <w:hyperlink r:id="rId41" w:history="1">
        <w:r w:rsidRPr="00120546">
          <w:rPr>
            <w:rStyle w:val="Hyperlink"/>
            <w:rFonts w:ascii="Arial" w:hAnsi="Arial" w:cs="Arial"/>
            <w:sz w:val="24"/>
            <w:lang w:val="en-US"/>
          </w:rPr>
          <w:t>Geothermal Training Program</w:t>
        </w:r>
      </w:hyperlink>
      <w:r w:rsidRPr="00F27671">
        <w:rPr>
          <w:rFonts w:ascii="Arial" w:hAnsi="Arial" w:cs="Arial"/>
          <w:sz w:val="24"/>
          <w:lang w:val="en-US"/>
        </w:rPr>
        <w:t>, since 1979</w:t>
      </w:r>
      <w:r w:rsidR="00780C1F">
        <w:rPr>
          <w:rFonts w:ascii="Arial" w:hAnsi="Arial" w:cs="Arial"/>
          <w:sz w:val="24"/>
          <w:lang w:val="en-US"/>
        </w:rPr>
        <w:t>;</w:t>
      </w:r>
      <w:r w:rsidRPr="00F27671">
        <w:rPr>
          <w:rFonts w:ascii="Arial" w:hAnsi="Arial" w:cs="Arial"/>
          <w:sz w:val="24"/>
          <w:lang w:val="en-US"/>
        </w:rPr>
        <w:t xml:space="preserve"> and the </w:t>
      </w:r>
      <w:hyperlink r:id="rId42" w:history="1">
        <w:r w:rsidRPr="00120546">
          <w:rPr>
            <w:rStyle w:val="Hyperlink"/>
            <w:rFonts w:ascii="Arial" w:hAnsi="Arial" w:cs="Arial"/>
            <w:sz w:val="24"/>
            <w:lang w:val="en-US"/>
          </w:rPr>
          <w:t>Fisheries Training Program</w:t>
        </w:r>
      </w:hyperlink>
      <w:r w:rsidRPr="00F27671">
        <w:rPr>
          <w:rFonts w:ascii="Arial" w:hAnsi="Arial" w:cs="Arial"/>
          <w:sz w:val="24"/>
          <w:lang w:val="en-US"/>
        </w:rPr>
        <w:t xml:space="preserve">, since 1998. The Icelandic universities </w:t>
      </w:r>
      <w:r>
        <w:rPr>
          <w:rFonts w:ascii="Arial" w:hAnsi="Arial" w:cs="Arial"/>
          <w:sz w:val="24"/>
          <w:lang w:val="en-US"/>
        </w:rPr>
        <w:t xml:space="preserve">also </w:t>
      </w:r>
      <w:r w:rsidRPr="00F27671">
        <w:rPr>
          <w:rFonts w:ascii="Arial" w:hAnsi="Arial" w:cs="Arial"/>
          <w:sz w:val="24"/>
          <w:lang w:val="en-US"/>
        </w:rPr>
        <w:t xml:space="preserve">attract high quality international students in the fields of geology and languages. The country’s main state research institutions and private research companies are located in Reykjavik. </w:t>
      </w:r>
    </w:p>
    <w:p w:rsidR="00120546" w:rsidRPr="009D0193" w:rsidRDefault="0027198A" w:rsidP="00120546">
      <w:pPr>
        <w:jc w:val="both"/>
        <w:rPr>
          <w:rFonts w:ascii="Arial" w:hAnsi="Arial" w:cs="Arial"/>
          <w:b/>
          <w:sz w:val="24"/>
          <w:lang w:val="en-US"/>
        </w:rPr>
      </w:pPr>
      <w:r w:rsidRPr="009D0193">
        <w:rPr>
          <w:rFonts w:ascii="Arial" w:hAnsi="Arial" w:cs="Arial"/>
          <w:b/>
          <w:sz w:val="24"/>
          <w:lang w:val="en-US"/>
        </w:rPr>
        <w:t>Competitiveness</w:t>
      </w:r>
    </w:p>
    <w:p w:rsidR="0027198A" w:rsidRPr="009D0193" w:rsidRDefault="0027198A" w:rsidP="00120546">
      <w:pPr>
        <w:jc w:val="both"/>
        <w:rPr>
          <w:rFonts w:ascii="Arial" w:hAnsi="Arial" w:cs="Arial"/>
          <w:sz w:val="24"/>
          <w:lang w:val="en-US"/>
        </w:rPr>
      </w:pPr>
      <w:r w:rsidRPr="009D0193">
        <w:rPr>
          <w:rFonts w:ascii="Arial" w:hAnsi="Arial" w:cs="Arial"/>
          <w:sz w:val="24"/>
          <w:lang w:val="en-US"/>
        </w:rPr>
        <w:t xml:space="preserve">Iceland is regularily ranked among the most competitive nations in the world. After a severe banking collapse in 2008, Iceland has dropped several places but is still one of the 30 </w:t>
      </w:r>
      <w:r w:rsidR="00780C1F" w:rsidRPr="009D0193">
        <w:rPr>
          <w:rFonts w:ascii="Arial" w:hAnsi="Arial" w:cs="Arial"/>
          <w:sz w:val="24"/>
          <w:lang w:val="en-US"/>
        </w:rPr>
        <w:t xml:space="preserve">most competitive </w:t>
      </w:r>
      <w:r w:rsidRPr="009D0193">
        <w:rPr>
          <w:rFonts w:ascii="Arial" w:hAnsi="Arial" w:cs="Arial"/>
          <w:sz w:val="24"/>
          <w:lang w:val="en-US"/>
        </w:rPr>
        <w:t>countries in the world. Here are some summarie</w:t>
      </w:r>
      <w:r w:rsidR="009D0193">
        <w:rPr>
          <w:rFonts w:ascii="Arial" w:hAnsi="Arial" w:cs="Arial"/>
          <w:sz w:val="24"/>
          <w:lang w:val="en-US"/>
        </w:rPr>
        <w:t>s of Iceland</w:t>
      </w:r>
      <w:r w:rsidR="00780C1F">
        <w:rPr>
          <w:rFonts w:ascii="Arial" w:hAnsi="Arial" w:cs="Arial"/>
          <w:sz w:val="24"/>
          <w:lang w:val="en-US"/>
        </w:rPr>
        <w:t>’</w:t>
      </w:r>
      <w:r w:rsidR="009D0193">
        <w:rPr>
          <w:rFonts w:ascii="Arial" w:hAnsi="Arial" w:cs="Arial"/>
          <w:sz w:val="24"/>
          <w:lang w:val="en-US"/>
        </w:rPr>
        <w:t>s competitiveness from international reports:</w:t>
      </w:r>
    </w:p>
    <w:p w:rsidR="0027198A" w:rsidRPr="0027198A" w:rsidRDefault="0027198A" w:rsidP="0027198A">
      <w:pPr>
        <w:rPr>
          <w:rFonts w:ascii="Arial" w:hAnsi="Arial" w:cs="Arial"/>
          <w:sz w:val="24"/>
          <w:lang w:val="en-US"/>
        </w:rPr>
      </w:pPr>
      <w:r w:rsidRPr="009D0193">
        <w:rPr>
          <w:rFonts w:ascii="Arial" w:hAnsi="Arial" w:cs="Arial"/>
          <w:b/>
          <w:sz w:val="24"/>
          <w:lang w:val="en-US"/>
        </w:rPr>
        <w:t>WEF</w:t>
      </w:r>
      <w:r w:rsidRPr="0027198A">
        <w:rPr>
          <w:rFonts w:ascii="Arial" w:hAnsi="Arial" w:cs="Arial"/>
          <w:sz w:val="24"/>
          <w:lang w:val="en-US"/>
        </w:rPr>
        <w:t xml:space="preserve"> </w:t>
      </w:r>
      <w:hyperlink r:id="rId43" w:history="1">
        <w:r w:rsidRPr="0027198A">
          <w:rPr>
            <w:rStyle w:val="Hyperlink"/>
            <w:rFonts w:ascii="Arial" w:hAnsi="Arial" w:cs="Arial"/>
            <w:b/>
            <w:sz w:val="24"/>
            <w:lang w:val="en-US"/>
          </w:rPr>
          <w:t>Competitiveness report 2012-2013</w:t>
        </w:r>
      </w:hyperlink>
      <w:r w:rsidRPr="0027198A">
        <w:rPr>
          <w:rFonts w:ascii="Arial" w:hAnsi="Arial" w:cs="Arial"/>
          <w:sz w:val="24"/>
          <w:lang w:val="en-US"/>
        </w:rPr>
        <w:t>:</w:t>
      </w:r>
    </w:p>
    <w:p w:rsidR="0027198A" w:rsidRPr="0027198A" w:rsidRDefault="0027198A" w:rsidP="0027198A">
      <w:pPr>
        <w:ind w:left="708"/>
        <w:rPr>
          <w:rFonts w:ascii="Arial" w:hAnsi="Arial" w:cs="Arial"/>
          <w:i/>
          <w:sz w:val="24"/>
          <w:lang w:val="en-US"/>
        </w:rPr>
      </w:pPr>
      <w:r w:rsidRPr="0027198A">
        <w:rPr>
          <w:rFonts w:ascii="Arial" w:hAnsi="Arial" w:cs="Arial"/>
          <w:i/>
          <w:sz w:val="24"/>
          <w:lang w:val="en-US"/>
        </w:rPr>
        <w:t xml:space="preserve">“Iceland maintains its place at </w:t>
      </w:r>
      <w:r w:rsidRPr="0027198A">
        <w:rPr>
          <w:rFonts w:ascii="Arial" w:hAnsi="Arial" w:cs="Arial"/>
          <w:b/>
          <w:i/>
          <w:sz w:val="24"/>
          <w:lang w:val="en-US"/>
        </w:rPr>
        <w:t>30th position</w:t>
      </w:r>
      <w:r w:rsidRPr="0027198A">
        <w:rPr>
          <w:rFonts w:ascii="Arial" w:hAnsi="Arial" w:cs="Arial"/>
          <w:i/>
          <w:sz w:val="24"/>
          <w:lang w:val="en-US"/>
        </w:rPr>
        <w:t xml:space="preserve"> this year. Despite difficulties in recent years, Iceland continues to benefit from a number of clear competitive strengths in moving to a more sustainable economic situation. These include the country’s top-notch educational system at all levels (6th and 13th in the health and primary education and higher education and training pillars, respectively) coupled with an innovative business sector (20th) that is highly adept at adopting new technologies for productivity enhancements (8th). Business activity is further supported by an extremely flexible labor market (12th) and well-developed infrastructure (20th). On the other hand, a weakened macroeconomic environment (123rd) and financial markets (97th) remain areas of concern.”</w:t>
      </w:r>
    </w:p>
    <w:p w:rsidR="0027198A" w:rsidRPr="0027198A" w:rsidRDefault="0027198A" w:rsidP="0027198A">
      <w:pPr>
        <w:rPr>
          <w:rFonts w:ascii="Arial" w:hAnsi="Arial" w:cs="Arial"/>
          <w:lang w:val="en-US"/>
        </w:rPr>
      </w:pPr>
    </w:p>
    <w:p w:rsidR="0027198A" w:rsidRPr="0027198A" w:rsidRDefault="0027198A" w:rsidP="0027198A">
      <w:pPr>
        <w:rPr>
          <w:rFonts w:ascii="Arial" w:hAnsi="Arial" w:cs="Arial"/>
          <w:b/>
          <w:lang w:val="en-US"/>
        </w:rPr>
      </w:pPr>
      <w:r w:rsidRPr="0027198A">
        <w:rPr>
          <w:rFonts w:ascii="Arial" w:hAnsi="Arial" w:cs="Arial"/>
          <w:b/>
          <w:lang w:val="en-US"/>
        </w:rPr>
        <w:t xml:space="preserve">PWC – </w:t>
      </w:r>
      <w:hyperlink r:id="rId44" w:history="1">
        <w:r w:rsidRPr="0027198A">
          <w:rPr>
            <w:rStyle w:val="Hyperlink"/>
            <w:rFonts w:ascii="Arial" w:hAnsi="Arial" w:cs="Arial"/>
            <w:b/>
            <w:lang w:val="en-US"/>
          </w:rPr>
          <w:t>Northern lights – Nordic capitals analyzed</w:t>
        </w:r>
      </w:hyperlink>
    </w:p>
    <w:p w:rsidR="0027198A" w:rsidRPr="0027198A" w:rsidRDefault="0027198A" w:rsidP="0027198A">
      <w:pPr>
        <w:ind w:left="705"/>
        <w:rPr>
          <w:rFonts w:ascii="Arial" w:hAnsi="Arial" w:cs="Arial"/>
          <w:i/>
          <w:sz w:val="24"/>
          <w:lang w:val="en-US"/>
        </w:rPr>
      </w:pPr>
      <w:r w:rsidRPr="0027198A">
        <w:rPr>
          <w:rFonts w:ascii="Arial" w:hAnsi="Arial" w:cs="Arial"/>
          <w:i/>
          <w:sz w:val="24"/>
          <w:lang w:val="en-US"/>
        </w:rPr>
        <w:t xml:space="preserve">“[Reykjavik] ranked second in the performance of its health system and tied with Helsinki for first as the city with least crime … Finally, Reykjavik ranks a </w:t>
      </w:r>
      <w:r w:rsidRPr="0027198A">
        <w:rPr>
          <w:rFonts w:ascii="Arial" w:hAnsi="Arial" w:cs="Arial"/>
          <w:i/>
          <w:sz w:val="24"/>
          <w:lang w:val="en-US"/>
        </w:rPr>
        <w:lastRenderedPageBreak/>
        <w:t>strong second in its total tax rate, just 4.3% above that of first-place Copenhagen, and also comes second in ease of starting a business …</w:t>
      </w:r>
    </w:p>
    <w:p w:rsidR="00D6287A" w:rsidRPr="00D6287A" w:rsidRDefault="0027198A" w:rsidP="00D6287A">
      <w:pPr>
        <w:ind w:left="705"/>
        <w:rPr>
          <w:rFonts w:ascii="Arial" w:hAnsi="Arial" w:cs="Arial"/>
          <w:i/>
          <w:sz w:val="24"/>
          <w:lang w:val="en-US"/>
        </w:rPr>
      </w:pPr>
      <w:r w:rsidRPr="0027198A">
        <w:rPr>
          <w:rFonts w:ascii="Arial" w:hAnsi="Arial" w:cs="Arial"/>
          <w:i/>
          <w:sz w:val="24"/>
          <w:lang w:val="en-US"/>
        </w:rPr>
        <w:t>What all these data tell us, in short, is that when Iceland, just a few years back, reached the summit of an entire range of economic and human-development rankings, it did not do so by accident. The banking crisis was a heavy blow, but the data in our study confirm that Iceland clearly has the economic and social infrastructure in place to return to its place at the top. It cannot happen immediately, but it may happen quicker than most people thought possible just a couple of years ago.”</w:t>
      </w:r>
    </w:p>
    <w:p w:rsidR="0027198A" w:rsidRDefault="0027198A" w:rsidP="0027198A">
      <w:pPr>
        <w:rPr>
          <w:rFonts w:ascii="Arial" w:hAnsi="Arial" w:cs="Arial"/>
          <w:sz w:val="24"/>
          <w:lang w:val="en-US"/>
        </w:rPr>
      </w:pPr>
      <w:r w:rsidRPr="0027198A">
        <w:rPr>
          <w:rFonts w:ascii="Arial" w:hAnsi="Arial" w:cs="Arial"/>
          <w:sz w:val="24"/>
          <w:lang w:val="en-US"/>
        </w:rPr>
        <w:t>More information on the economy of Iceland</w:t>
      </w:r>
      <w:r w:rsidR="00D6287A">
        <w:rPr>
          <w:rFonts w:ascii="Arial" w:hAnsi="Arial" w:cs="Arial"/>
          <w:sz w:val="24"/>
          <w:lang w:val="en-US"/>
        </w:rPr>
        <w:t>:</w:t>
      </w:r>
    </w:p>
    <w:p w:rsidR="00C7537B" w:rsidRPr="0027198A" w:rsidRDefault="00C7537B" w:rsidP="0027198A">
      <w:pPr>
        <w:rPr>
          <w:rFonts w:ascii="Arial" w:hAnsi="Arial" w:cs="Arial"/>
          <w:sz w:val="24"/>
          <w:lang w:val="en-US"/>
        </w:rPr>
      </w:pPr>
      <w:r>
        <w:rPr>
          <w:rFonts w:ascii="Arial" w:hAnsi="Arial" w:cs="Arial"/>
          <w:sz w:val="24"/>
          <w:lang w:val="en-US"/>
        </w:rPr>
        <w:t xml:space="preserve">OECD - </w:t>
      </w:r>
      <w:hyperlink r:id="rId45" w:history="1">
        <w:r w:rsidRPr="00C7537B">
          <w:rPr>
            <w:rStyle w:val="Hyperlink"/>
            <w:rFonts w:ascii="Arial" w:hAnsi="Arial" w:cs="Arial"/>
            <w:sz w:val="24"/>
            <w:lang w:val="en-US"/>
          </w:rPr>
          <w:t>Economic Survey of Iceland 2013</w:t>
        </w:r>
      </w:hyperlink>
      <w:r>
        <w:rPr>
          <w:rFonts w:ascii="Arial" w:hAnsi="Arial" w:cs="Arial"/>
          <w:sz w:val="24"/>
          <w:lang w:val="en-US"/>
        </w:rPr>
        <w:t xml:space="preserve"> </w:t>
      </w:r>
    </w:p>
    <w:p w:rsidR="0027198A" w:rsidRPr="0027198A" w:rsidRDefault="00D6287A" w:rsidP="0027198A">
      <w:pPr>
        <w:rPr>
          <w:rFonts w:ascii="Arial" w:hAnsi="Arial" w:cs="Arial"/>
          <w:sz w:val="24"/>
          <w:lang w:val="en-US"/>
        </w:rPr>
      </w:pPr>
      <w:r>
        <w:rPr>
          <w:rFonts w:ascii="Arial" w:hAnsi="Arial" w:cs="Arial"/>
          <w:sz w:val="24"/>
          <w:lang w:val="en-US"/>
        </w:rPr>
        <w:t xml:space="preserve">Iceland </w:t>
      </w:r>
      <w:r w:rsidR="0027198A" w:rsidRPr="0027198A">
        <w:rPr>
          <w:rFonts w:ascii="Arial" w:hAnsi="Arial" w:cs="Arial"/>
          <w:sz w:val="24"/>
          <w:lang w:val="en-US"/>
        </w:rPr>
        <w:t xml:space="preserve">Central Bank – </w:t>
      </w:r>
      <w:hyperlink r:id="rId46" w:history="1">
        <w:r w:rsidR="0027198A" w:rsidRPr="0027198A">
          <w:rPr>
            <w:rStyle w:val="Hyperlink"/>
            <w:rFonts w:ascii="Arial" w:hAnsi="Arial" w:cs="Arial"/>
            <w:sz w:val="24"/>
            <w:lang w:val="en-US"/>
          </w:rPr>
          <w:t>Economy of Iceland</w:t>
        </w:r>
      </w:hyperlink>
    </w:p>
    <w:p w:rsidR="00120546" w:rsidRPr="00D6287A" w:rsidRDefault="0008775B">
      <w:pPr>
        <w:jc w:val="both"/>
        <w:rPr>
          <w:rFonts w:ascii="Arial" w:hAnsi="Arial" w:cs="Arial"/>
          <w:sz w:val="24"/>
          <w:lang w:val="en-US"/>
        </w:rPr>
      </w:pPr>
      <w:r>
        <w:rPr>
          <w:rFonts w:ascii="Arial" w:hAnsi="Arial" w:cs="Arial"/>
          <w:sz w:val="24"/>
          <w:lang w:val="en-US"/>
        </w:rPr>
        <w:t>Iceland Chamber of C</w:t>
      </w:r>
      <w:r w:rsidR="00C7537B">
        <w:rPr>
          <w:rFonts w:ascii="Arial" w:hAnsi="Arial" w:cs="Arial"/>
          <w:sz w:val="24"/>
          <w:lang w:val="en-US"/>
        </w:rPr>
        <w:t>ommerce -</w:t>
      </w:r>
      <w:r w:rsidR="00D6287A" w:rsidRPr="00D6287A">
        <w:rPr>
          <w:rFonts w:ascii="Arial" w:hAnsi="Arial" w:cs="Arial"/>
          <w:sz w:val="24"/>
          <w:lang w:val="en-US"/>
        </w:rPr>
        <w:t xml:space="preserve"> </w:t>
      </w:r>
      <w:hyperlink r:id="rId47" w:history="1">
        <w:r w:rsidR="00D6287A" w:rsidRPr="00D6287A">
          <w:rPr>
            <w:rStyle w:val="Hyperlink"/>
            <w:rFonts w:ascii="Arial" w:hAnsi="Arial" w:cs="Arial"/>
            <w:sz w:val="24"/>
            <w:lang w:val="en-US"/>
          </w:rPr>
          <w:t>Iceland Economic Status report</w:t>
        </w:r>
      </w:hyperlink>
    </w:p>
    <w:p w:rsidR="00D6287A" w:rsidRPr="0027198A" w:rsidRDefault="00D6287A">
      <w:pPr>
        <w:jc w:val="both"/>
        <w:rPr>
          <w:rFonts w:ascii="Arial" w:hAnsi="Arial" w:cs="Arial"/>
          <w:lang w:val="en-US"/>
        </w:rPr>
      </w:pPr>
    </w:p>
    <w:p w:rsidR="009805DB" w:rsidRPr="00F27671" w:rsidRDefault="00496913" w:rsidP="0008775B">
      <w:pPr>
        <w:pStyle w:val="Heading1"/>
        <w:rPr>
          <w:lang w:val="en-US"/>
        </w:rPr>
      </w:pPr>
      <w:r w:rsidRPr="00F27671">
        <w:rPr>
          <w:lang w:val="en-US"/>
        </w:rPr>
        <w:t>Energy</w:t>
      </w:r>
    </w:p>
    <w:p w:rsidR="009805DB" w:rsidRPr="00F27671" w:rsidRDefault="00496913">
      <w:pPr>
        <w:jc w:val="both"/>
        <w:rPr>
          <w:rFonts w:ascii="Arial" w:hAnsi="Arial" w:cs="Arial"/>
          <w:lang w:val="en-US"/>
        </w:rPr>
      </w:pPr>
      <w:r w:rsidRPr="00F27671">
        <w:rPr>
          <w:rFonts w:ascii="Arial" w:hAnsi="Arial" w:cs="Arial"/>
          <w:sz w:val="24"/>
          <w:lang w:val="en-US"/>
        </w:rPr>
        <w:t xml:space="preserve">Iceland, where 99% of all electricity is renewable, offers visitors a unique window into the future of life and business. </w:t>
      </w:r>
      <w:hyperlink r:id="rId48" w:history="1">
        <w:r w:rsidR="00C510A4" w:rsidRPr="00C510A4">
          <w:rPr>
            <w:rStyle w:val="Hyperlink"/>
            <w:rFonts w:ascii="Arial" w:hAnsi="Arial" w:cs="Arial"/>
            <w:sz w:val="24"/>
            <w:lang w:val="en-US"/>
          </w:rPr>
          <w:t>IMD</w:t>
        </w:r>
      </w:hyperlink>
      <w:r w:rsidRPr="00F27671">
        <w:rPr>
          <w:rFonts w:ascii="Arial" w:hAnsi="Arial" w:cs="Arial"/>
          <w:sz w:val="24"/>
          <w:lang w:val="en-US"/>
        </w:rPr>
        <w:t xml:space="preserve"> considers Iceland's hydro and geothermal electricity infrastructure to be the most reliable in the world. </w:t>
      </w:r>
      <w:r w:rsidR="00EB09E3">
        <w:rPr>
          <w:rFonts w:ascii="Arial" w:hAnsi="Arial" w:cs="Arial"/>
          <w:sz w:val="24"/>
          <w:lang w:val="en-US"/>
        </w:rPr>
        <w:t>Over</w:t>
      </w:r>
      <w:r w:rsidRPr="00F27671">
        <w:rPr>
          <w:rFonts w:ascii="Arial" w:hAnsi="Arial" w:cs="Arial"/>
          <w:sz w:val="24"/>
          <w:lang w:val="en-US"/>
        </w:rPr>
        <w:t xml:space="preserve"> the </w:t>
      </w:r>
      <w:r w:rsidR="00EB09E3">
        <w:rPr>
          <w:rFonts w:ascii="Arial" w:hAnsi="Arial" w:cs="Arial"/>
          <w:sz w:val="24"/>
          <w:lang w:val="en-US"/>
        </w:rPr>
        <w:t>past</w:t>
      </w:r>
      <w:r w:rsidRPr="00F27671">
        <w:rPr>
          <w:rFonts w:ascii="Arial" w:hAnsi="Arial" w:cs="Arial"/>
          <w:sz w:val="24"/>
          <w:lang w:val="en-US"/>
        </w:rPr>
        <w:t xml:space="preserve"> decades</w:t>
      </w:r>
      <w:r w:rsidR="00EB09E3">
        <w:rPr>
          <w:rFonts w:ascii="Arial" w:hAnsi="Arial" w:cs="Arial"/>
          <w:sz w:val="24"/>
          <w:lang w:val="en-US"/>
        </w:rPr>
        <w:t>,</w:t>
      </w:r>
      <w:r w:rsidRPr="00F27671">
        <w:rPr>
          <w:rFonts w:ascii="Arial" w:hAnsi="Arial" w:cs="Arial"/>
          <w:sz w:val="24"/>
          <w:lang w:val="en-US"/>
        </w:rPr>
        <w:t xml:space="preserve"> Iceland has significantly reduced its reliance on oil and almost eliminated its use of coal. This has been done through several ground breaking projects such as the Government District Heating Fund, which was created during the 1972 oil cris</w:t>
      </w:r>
      <w:r w:rsidR="00EB09E3">
        <w:rPr>
          <w:rFonts w:ascii="Arial" w:hAnsi="Arial" w:cs="Arial"/>
          <w:sz w:val="24"/>
          <w:lang w:val="en-US"/>
        </w:rPr>
        <w:t>i</w:t>
      </w:r>
      <w:r w:rsidRPr="00F27671">
        <w:rPr>
          <w:rFonts w:ascii="Arial" w:hAnsi="Arial" w:cs="Arial"/>
          <w:sz w:val="24"/>
          <w:lang w:val="en-US"/>
        </w:rPr>
        <w:t xml:space="preserve">s and was used to create district heating systems which now heat up the majority of Icelandic homes. </w:t>
      </w:r>
    </w:p>
    <w:p w:rsidR="009805DB" w:rsidRPr="00F27671" w:rsidRDefault="00C7537B" w:rsidP="00844C89">
      <w:pPr>
        <w:jc w:val="both"/>
        <w:rPr>
          <w:rFonts w:ascii="Arial" w:hAnsi="Arial" w:cs="Arial"/>
          <w:lang w:val="en-US"/>
        </w:rPr>
      </w:pPr>
      <w:r>
        <w:rPr>
          <w:rFonts w:ascii="Arial" w:hAnsi="Arial" w:cs="Arial"/>
          <w:noProof/>
        </w:rPr>
        <w:lastRenderedPageBreak/>
        <w:drawing>
          <wp:inline distT="0" distB="0" distL="0" distR="0">
            <wp:extent cx="5749925" cy="3445510"/>
            <wp:effectExtent l="0" t="0" r="3175" b="2540"/>
            <wp:docPr id="24" name="Mynd 24" descr="U:\B - Atvinnuþróun\Markaðssetning\Heimasíða\Myndir\Invest in Reykjavik-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B - Atvinnuþróun\Markaðssetning\Heimasíða\Myndir\Invest in Reykjavik-8.jpg"/>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9925" cy="3445510"/>
                    </a:xfrm>
                    <a:prstGeom prst="rect">
                      <a:avLst/>
                    </a:prstGeom>
                    <a:noFill/>
                    <a:ln>
                      <a:noFill/>
                    </a:ln>
                  </pic:spPr>
                </pic:pic>
              </a:graphicData>
            </a:graphic>
          </wp:inline>
        </w:drawing>
      </w:r>
    </w:p>
    <w:p w:rsidR="009805DB" w:rsidRPr="00C510A4" w:rsidRDefault="00496913" w:rsidP="00844C89">
      <w:pPr>
        <w:jc w:val="both"/>
        <w:rPr>
          <w:rFonts w:ascii="Arial" w:hAnsi="Arial" w:cs="Arial"/>
          <w:b/>
          <w:sz w:val="18"/>
          <w:lang w:val="en-US"/>
        </w:rPr>
      </w:pPr>
      <w:r w:rsidRPr="00C510A4">
        <w:rPr>
          <w:rFonts w:ascii="Arial" w:hAnsi="Arial" w:cs="Arial"/>
          <w:b/>
          <w:sz w:val="20"/>
          <w:lang w:val="en-US"/>
        </w:rPr>
        <w:t>Picture 6: Net primary energy use in Iceland 1940-2008 (Source: National energy authority)</w:t>
      </w:r>
    </w:p>
    <w:p w:rsidR="009805DB" w:rsidRPr="00F27671" w:rsidRDefault="00496913">
      <w:pPr>
        <w:jc w:val="both"/>
        <w:rPr>
          <w:rFonts w:ascii="Arial" w:hAnsi="Arial" w:cs="Arial"/>
          <w:lang w:val="en-US"/>
        </w:rPr>
      </w:pPr>
      <w:r w:rsidRPr="00F27671">
        <w:rPr>
          <w:rFonts w:ascii="Arial" w:hAnsi="Arial" w:cs="Arial"/>
          <w:sz w:val="24"/>
          <w:lang w:val="en-US"/>
        </w:rPr>
        <w:t>Iceland is the first country in the world to base its economy largely on industries fueled by renewable energy and there are still untapped hydroelectric and geothermal possibilities in Iceland. Several educational institutions in Iceland offer university level education in renewable energy</w:t>
      </w:r>
      <w:r w:rsidR="00EB09E3">
        <w:rPr>
          <w:rFonts w:ascii="Arial" w:hAnsi="Arial" w:cs="Arial"/>
          <w:sz w:val="24"/>
          <w:lang w:val="en-US"/>
        </w:rPr>
        <w:t>,</w:t>
      </w:r>
      <w:r w:rsidRPr="00F27671">
        <w:rPr>
          <w:rFonts w:ascii="Arial" w:hAnsi="Arial" w:cs="Arial"/>
          <w:sz w:val="24"/>
          <w:lang w:val="en-US"/>
        </w:rPr>
        <w:t xml:space="preserve"> and the University of Iceland is renowned in the global scientific community for its research in this area. Several other institutions and companies, public and private, are conducting extensive research in the field of renewable energy.</w:t>
      </w:r>
      <w:r w:rsidR="00B8766E">
        <w:rPr>
          <w:rFonts w:ascii="Arial" w:hAnsi="Arial" w:cs="Arial"/>
          <w:sz w:val="24"/>
          <w:lang w:val="en-US"/>
        </w:rPr>
        <w:t xml:space="preserve"> The IT industry has started using the green energy resources of Iceland to power data centers</w:t>
      </w:r>
      <w:r w:rsidR="00EB09E3">
        <w:rPr>
          <w:rFonts w:ascii="Arial" w:hAnsi="Arial" w:cs="Arial"/>
          <w:sz w:val="24"/>
          <w:lang w:val="en-US"/>
        </w:rPr>
        <w:t>,</w:t>
      </w:r>
      <w:r w:rsidR="00B8766E">
        <w:rPr>
          <w:rFonts w:ascii="Arial" w:hAnsi="Arial" w:cs="Arial"/>
          <w:sz w:val="24"/>
          <w:lang w:val="en-US"/>
        </w:rPr>
        <w:t xml:space="preserve"> and today there are two big data centers in Iceland, Verne Global and Advania, both located in the greater Reykjavik area. </w:t>
      </w:r>
    </w:p>
    <w:p w:rsidR="009805DB" w:rsidRPr="00F27671" w:rsidRDefault="009805DB">
      <w:pPr>
        <w:jc w:val="both"/>
        <w:rPr>
          <w:rFonts w:ascii="Arial" w:hAnsi="Arial" w:cs="Arial"/>
          <w:lang w:val="en-US"/>
        </w:rPr>
      </w:pPr>
    </w:p>
    <w:p w:rsidR="009805DB" w:rsidRPr="00F27671" w:rsidRDefault="00E67F20" w:rsidP="00F770FE">
      <w:pPr>
        <w:rPr>
          <w:rFonts w:ascii="Arial" w:hAnsi="Arial" w:cs="Arial"/>
          <w:b/>
          <w:lang w:val="en-US"/>
        </w:rPr>
      </w:pPr>
      <w:r>
        <w:rPr>
          <w:rFonts w:ascii="Arial" w:hAnsi="Arial" w:cs="Arial"/>
          <w:b/>
          <w:sz w:val="24"/>
          <w:lang w:val="en-US"/>
        </w:rPr>
        <w:t xml:space="preserve">6. 1 </w:t>
      </w:r>
      <w:r w:rsidR="00496913" w:rsidRPr="00F27671">
        <w:rPr>
          <w:rFonts w:ascii="Arial" w:hAnsi="Arial" w:cs="Arial"/>
          <w:b/>
          <w:sz w:val="24"/>
          <w:lang w:val="en-US"/>
        </w:rPr>
        <w:t>Diversified use of green energy</w:t>
      </w:r>
    </w:p>
    <w:p w:rsidR="009805DB" w:rsidRPr="00F27671" w:rsidRDefault="00496913">
      <w:pPr>
        <w:jc w:val="both"/>
        <w:rPr>
          <w:rFonts w:ascii="Arial" w:hAnsi="Arial" w:cs="Arial"/>
          <w:lang w:val="en-US"/>
        </w:rPr>
      </w:pPr>
      <w:r w:rsidRPr="00F27671">
        <w:rPr>
          <w:rFonts w:ascii="Arial" w:hAnsi="Arial" w:cs="Arial"/>
          <w:sz w:val="24"/>
          <w:lang w:val="en-US"/>
        </w:rPr>
        <w:t xml:space="preserve">Another key strength of Iceland’s green energy is the diversified uses which have been developed. Most geothermal power plants in the world only sell electricity. In Iceland, the geothermal energy is used for heating as well as </w:t>
      </w:r>
      <w:r w:rsidR="00C510A4">
        <w:rPr>
          <w:rFonts w:ascii="Arial" w:hAnsi="Arial" w:cs="Arial"/>
          <w:sz w:val="24"/>
          <w:lang w:val="en-US"/>
        </w:rPr>
        <w:t xml:space="preserve">being utilized </w:t>
      </w:r>
      <w:r w:rsidRPr="00F27671">
        <w:rPr>
          <w:rFonts w:ascii="Arial" w:hAnsi="Arial" w:cs="Arial"/>
          <w:sz w:val="24"/>
          <w:lang w:val="en-US"/>
        </w:rPr>
        <w:t xml:space="preserve">to create new industries. </w:t>
      </w:r>
      <w:hyperlink r:id="rId50" w:history="1">
        <w:r w:rsidRPr="00C510A4">
          <w:rPr>
            <w:rStyle w:val="Hyperlink"/>
            <w:rFonts w:ascii="Arial" w:hAnsi="Arial" w:cs="Arial"/>
            <w:sz w:val="24"/>
            <w:lang w:val="en-US"/>
          </w:rPr>
          <w:t>ORF</w:t>
        </w:r>
        <w:r w:rsidR="00C510A4" w:rsidRPr="00C510A4">
          <w:rPr>
            <w:rStyle w:val="Hyperlink"/>
            <w:rFonts w:ascii="Arial" w:hAnsi="Arial" w:cs="Arial"/>
            <w:sz w:val="24"/>
            <w:lang w:val="en-US"/>
          </w:rPr>
          <w:t xml:space="preserve"> Genetics</w:t>
        </w:r>
      </w:hyperlink>
      <w:r w:rsidRPr="00F27671">
        <w:rPr>
          <w:rFonts w:ascii="Arial" w:hAnsi="Arial" w:cs="Arial"/>
          <w:sz w:val="24"/>
          <w:lang w:val="en-US"/>
        </w:rPr>
        <w:t xml:space="preserve"> for example, buys CO2 from a geothermal plant for its greenhouse, which produces barley for bio</w:t>
      </w:r>
      <w:r w:rsidR="00C510A4">
        <w:rPr>
          <w:rFonts w:ascii="Arial" w:hAnsi="Arial" w:cs="Arial"/>
          <w:sz w:val="24"/>
          <w:lang w:val="en-US"/>
        </w:rPr>
        <w:t xml:space="preserve">tech. Another example is </w:t>
      </w:r>
      <w:hyperlink r:id="rId51" w:history="1">
        <w:r w:rsidR="00C510A4" w:rsidRPr="00C510A4">
          <w:rPr>
            <w:rStyle w:val="Hyperlink"/>
            <w:rFonts w:ascii="Arial" w:hAnsi="Arial" w:cs="Arial"/>
            <w:sz w:val="24"/>
            <w:lang w:val="en-US"/>
          </w:rPr>
          <w:t>Stolt S</w:t>
        </w:r>
        <w:r w:rsidRPr="00C510A4">
          <w:rPr>
            <w:rStyle w:val="Hyperlink"/>
            <w:rFonts w:ascii="Arial" w:hAnsi="Arial" w:cs="Arial"/>
            <w:sz w:val="24"/>
            <w:lang w:val="en-US"/>
          </w:rPr>
          <w:t>ea</w:t>
        </w:r>
        <w:r w:rsidR="00C510A4" w:rsidRPr="00C510A4">
          <w:rPr>
            <w:rStyle w:val="Hyperlink"/>
            <w:rFonts w:ascii="Arial" w:hAnsi="Arial" w:cs="Arial"/>
            <w:sz w:val="24"/>
            <w:lang w:val="en-US"/>
          </w:rPr>
          <w:t xml:space="preserve"> Farm</w:t>
        </w:r>
      </w:hyperlink>
      <w:r w:rsidRPr="00F27671">
        <w:rPr>
          <w:rFonts w:ascii="Arial" w:hAnsi="Arial" w:cs="Arial"/>
          <w:sz w:val="24"/>
          <w:lang w:val="en-US"/>
        </w:rPr>
        <w:t xml:space="preserve"> which buys hot seawater from a plant and uses it to farm tropical fish in a controlled environment. This development has just begun and offers great possibilities not just for Iceland but for other areas of the world with access to geothermal resources. </w:t>
      </w:r>
    </w:p>
    <w:p w:rsidR="009805DB" w:rsidRPr="00F27671" w:rsidRDefault="00496913">
      <w:pPr>
        <w:jc w:val="both"/>
        <w:rPr>
          <w:rFonts w:ascii="Arial" w:hAnsi="Arial" w:cs="Arial"/>
          <w:lang w:val="en-US"/>
        </w:rPr>
      </w:pPr>
      <w:r w:rsidRPr="00F27671">
        <w:rPr>
          <w:rFonts w:ascii="Arial" w:hAnsi="Arial" w:cs="Arial"/>
          <w:sz w:val="24"/>
          <w:lang w:val="en-US"/>
        </w:rPr>
        <w:lastRenderedPageBreak/>
        <w:t>One of the unique factors of green energy in Iceland is the proximity of its production to both the capital city and the international airport. This makes Iceland one of the most accessible development centers focused on geothermal</w:t>
      </w:r>
      <w:r w:rsidR="00C510A4">
        <w:rPr>
          <w:rFonts w:ascii="Arial" w:hAnsi="Arial" w:cs="Arial"/>
          <w:sz w:val="24"/>
          <w:lang w:val="en-US"/>
        </w:rPr>
        <w:t xml:space="preserve"> energy</w:t>
      </w:r>
      <w:r w:rsidRPr="00F27671">
        <w:rPr>
          <w:rFonts w:ascii="Arial" w:hAnsi="Arial" w:cs="Arial"/>
          <w:sz w:val="24"/>
          <w:lang w:val="en-US"/>
        </w:rPr>
        <w:t xml:space="preserve">. </w:t>
      </w:r>
    </w:p>
    <w:p w:rsidR="00B8766E" w:rsidRPr="00B8766E" w:rsidRDefault="00B8766E" w:rsidP="00B8766E">
      <w:pPr>
        <w:pBdr>
          <w:top w:val="single" w:sz="4" w:space="1" w:color="auto"/>
          <w:left w:val="single" w:sz="4" w:space="4" w:color="auto"/>
          <w:bottom w:val="single" w:sz="4" w:space="1" w:color="auto"/>
          <w:right w:val="single" w:sz="4" w:space="4" w:color="auto"/>
        </w:pBdr>
        <w:rPr>
          <w:rFonts w:ascii="Arial" w:hAnsi="Arial" w:cs="Arial"/>
          <w:i/>
          <w:lang w:val="en-US"/>
        </w:rPr>
      </w:pPr>
      <w:r w:rsidRPr="00B8766E">
        <w:rPr>
          <w:rFonts w:ascii="Arial" w:hAnsi="Arial" w:cs="Arial"/>
          <w:i/>
          <w:lang w:val="en-US"/>
        </w:rPr>
        <w:t xml:space="preserve">“There’s a culture of entrepreneurship, there’s a global mindset, and there’s just a sense of adventure that’s existed here since the Viking times and I can’t think of a better place to start a business or to start the green data center revolution than right here in Iceland”. </w:t>
      </w:r>
    </w:p>
    <w:p w:rsidR="009805DB" w:rsidRPr="00B8766E" w:rsidRDefault="00B8766E" w:rsidP="00B8766E">
      <w:pPr>
        <w:pBdr>
          <w:top w:val="single" w:sz="4" w:space="1" w:color="auto"/>
          <w:left w:val="single" w:sz="4" w:space="4" w:color="auto"/>
          <w:bottom w:val="single" w:sz="4" w:space="1" w:color="auto"/>
          <w:right w:val="single" w:sz="4" w:space="4" w:color="auto"/>
        </w:pBdr>
        <w:rPr>
          <w:rFonts w:ascii="Arial" w:hAnsi="Arial" w:cs="Arial"/>
          <w:i/>
          <w:lang w:val="en-US"/>
        </w:rPr>
      </w:pPr>
      <w:r w:rsidRPr="00B8766E">
        <w:rPr>
          <w:rFonts w:ascii="Arial" w:hAnsi="Arial" w:cs="Arial"/>
          <w:i/>
          <w:lang w:val="en-US"/>
        </w:rPr>
        <w:t>-  Isaac Kato, CFO, Verne Global data center</w:t>
      </w:r>
      <w:r>
        <w:rPr>
          <w:rFonts w:ascii="Arial" w:hAnsi="Arial" w:cs="Arial"/>
          <w:i/>
          <w:lang w:val="en-US"/>
        </w:rPr>
        <w:t xml:space="preserve"> (</w:t>
      </w:r>
      <w:hyperlink r:id="rId52" w:history="1">
        <w:r w:rsidRPr="00B8766E">
          <w:rPr>
            <w:rStyle w:val="Hyperlink"/>
            <w:rFonts w:ascii="Arial" w:hAnsi="Arial" w:cs="Arial"/>
            <w:i/>
            <w:lang w:val="en-US"/>
          </w:rPr>
          <w:t>Source</w:t>
        </w:r>
      </w:hyperlink>
      <w:r>
        <w:rPr>
          <w:rFonts w:ascii="Arial" w:hAnsi="Arial" w:cs="Arial"/>
          <w:i/>
          <w:lang w:val="en-US"/>
        </w:rPr>
        <w:t>)</w:t>
      </w:r>
    </w:p>
    <w:p w:rsidR="00966977" w:rsidRPr="00F27671" w:rsidRDefault="00966977">
      <w:pPr>
        <w:jc w:val="both"/>
        <w:rPr>
          <w:rFonts w:ascii="Arial" w:hAnsi="Arial" w:cs="Arial"/>
          <w:sz w:val="24"/>
          <w:lang w:val="en-US"/>
        </w:rPr>
      </w:pPr>
    </w:p>
    <w:p w:rsidR="00966977" w:rsidRPr="00F27671" w:rsidRDefault="00966977" w:rsidP="0008775B">
      <w:pPr>
        <w:pStyle w:val="Heading1"/>
        <w:rPr>
          <w:lang w:val="en-US"/>
        </w:rPr>
      </w:pPr>
      <w:r w:rsidRPr="00F27671">
        <w:rPr>
          <w:lang w:val="en-US"/>
        </w:rPr>
        <w:t>Industrial and economic areas</w:t>
      </w:r>
    </w:p>
    <w:p w:rsidR="00966977" w:rsidRPr="00F27671" w:rsidRDefault="00966977" w:rsidP="00966977">
      <w:pPr>
        <w:jc w:val="both"/>
        <w:rPr>
          <w:rFonts w:ascii="Arial" w:hAnsi="Arial" w:cs="Arial"/>
          <w:lang w:val="en-US"/>
        </w:rPr>
      </w:pPr>
      <w:r w:rsidRPr="00F27671">
        <w:rPr>
          <w:rFonts w:ascii="Arial" w:hAnsi="Arial" w:cs="Arial"/>
          <w:sz w:val="24"/>
          <w:lang w:val="en-US"/>
        </w:rPr>
        <w:t>There are several specially designated economic development areas in the greater capital area</w:t>
      </w:r>
      <w:r w:rsidR="006F71E7">
        <w:rPr>
          <w:rFonts w:ascii="Arial" w:hAnsi="Arial" w:cs="Arial"/>
          <w:sz w:val="24"/>
          <w:lang w:val="en-US"/>
        </w:rPr>
        <w:t>.</w:t>
      </w:r>
    </w:p>
    <w:p w:rsidR="009177C8" w:rsidRPr="009177C8" w:rsidRDefault="009177C8" w:rsidP="009177C8">
      <w:pPr>
        <w:rPr>
          <w:rFonts w:ascii="Arial" w:hAnsi="Arial" w:cs="Arial"/>
          <w:b/>
          <w:sz w:val="24"/>
          <w:lang w:val="en-US"/>
        </w:rPr>
      </w:pPr>
      <w:r w:rsidRPr="009177C8">
        <w:rPr>
          <w:rFonts w:ascii="Arial" w:hAnsi="Arial" w:cs="Arial"/>
          <w:b/>
          <w:sz w:val="24"/>
          <w:lang w:val="en-US"/>
        </w:rPr>
        <w:t>Grundartangi industrial area</w:t>
      </w:r>
    </w:p>
    <w:p w:rsidR="009177C8" w:rsidRPr="009177C8" w:rsidRDefault="009177C8" w:rsidP="009177C8">
      <w:pPr>
        <w:rPr>
          <w:rFonts w:ascii="Arial" w:hAnsi="Arial" w:cs="Arial"/>
          <w:sz w:val="24"/>
          <w:lang w:val="en-US"/>
        </w:rPr>
      </w:pPr>
      <w:r w:rsidRPr="009177C8">
        <w:rPr>
          <w:rFonts w:ascii="Arial" w:hAnsi="Arial" w:cs="Arial"/>
          <w:sz w:val="24"/>
          <w:lang w:val="en-US"/>
        </w:rPr>
        <w:t>The Grundartangi port and industrial site is in a non-residential area on the northern shore of Hvalfj</w:t>
      </w:r>
      <w:r w:rsidR="006F71E7">
        <w:rPr>
          <w:rFonts w:ascii="Arial" w:hAnsi="Arial" w:cs="Arial"/>
          <w:sz w:val="24"/>
          <w:lang w:val="en-US"/>
        </w:rPr>
        <w:t>o</w:t>
      </w:r>
      <w:r w:rsidRPr="009177C8">
        <w:rPr>
          <w:rFonts w:ascii="Arial" w:hAnsi="Arial" w:cs="Arial"/>
          <w:sz w:val="24"/>
          <w:lang w:val="en-US"/>
        </w:rPr>
        <w:t>r</w:t>
      </w:r>
      <w:r w:rsidR="006F71E7">
        <w:rPr>
          <w:rFonts w:ascii="Arial" w:hAnsi="Arial" w:cs="Arial"/>
          <w:sz w:val="24"/>
          <w:lang w:val="en-US"/>
        </w:rPr>
        <w:t>d</w:t>
      </w:r>
      <w:r w:rsidRPr="009177C8">
        <w:rPr>
          <w:rFonts w:ascii="Arial" w:hAnsi="Arial" w:cs="Arial"/>
          <w:sz w:val="24"/>
          <w:lang w:val="en-US"/>
        </w:rPr>
        <w:t>ur, 49 km from Reykjav</w:t>
      </w:r>
      <w:r w:rsidR="006F71E7">
        <w:rPr>
          <w:rFonts w:ascii="Arial" w:hAnsi="Arial" w:cs="Arial"/>
          <w:sz w:val="24"/>
          <w:lang w:val="en-US"/>
        </w:rPr>
        <w:t>i</w:t>
      </w:r>
      <w:r w:rsidRPr="009177C8">
        <w:rPr>
          <w:rFonts w:ascii="Arial" w:hAnsi="Arial" w:cs="Arial"/>
          <w:sz w:val="24"/>
          <w:lang w:val="en-US"/>
        </w:rPr>
        <w:t xml:space="preserve">k. The land is green and flat, a former agricultural field and totals 439 hectares, of which some 311 hectares may be developed as building sites. Additionally, 50 hectares can be created by landfills. Already there are two big companies in the area, </w:t>
      </w:r>
      <w:hyperlink r:id="rId53" w:history="1">
        <w:r w:rsidRPr="009177C8">
          <w:rPr>
            <w:rStyle w:val="Hyperlink"/>
            <w:rFonts w:ascii="Arial" w:hAnsi="Arial" w:cs="Arial"/>
            <w:sz w:val="24"/>
            <w:lang w:val="en-US"/>
          </w:rPr>
          <w:t>Elkem Iceland</w:t>
        </w:r>
      </w:hyperlink>
      <w:r w:rsidRPr="009177C8">
        <w:rPr>
          <w:rFonts w:ascii="Arial" w:hAnsi="Arial" w:cs="Arial"/>
          <w:sz w:val="24"/>
          <w:lang w:val="en-US"/>
        </w:rPr>
        <w:t xml:space="preserve"> having a 12.9</w:t>
      </w:r>
      <w:r>
        <w:rPr>
          <w:rFonts w:ascii="Arial" w:hAnsi="Arial" w:cs="Arial"/>
          <w:sz w:val="24"/>
          <w:lang w:val="en-US"/>
        </w:rPr>
        <w:t xml:space="preserve"> hectare site, and Nor</w:t>
      </w:r>
      <w:r w:rsidR="006F71E7">
        <w:rPr>
          <w:rFonts w:ascii="Arial" w:hAnsi="Arial" w:cs="Arial"/>
          <w:sz w:val="24"/>
          <w:lang w:val="en-US"/>
        </w:rPr>
        <w:t>d</w:t>
      </w:r>
      <w:r>
        <w:rPr>
          <w:rFonts w:ascii="Arial" w:hAnsi="Arial" w:cs="Arial"/>
          <w:sz w:val="24"/>
          <w:lang w:val="en-US"/>
        </w:rPr>
        <w:t>ur</w:t>
      </w:r>
      <w:r w:rsidR="006F71E7">
        <w:rPr>
          <w:rFonts w:ascii="Arial" w:hAnsi="Arial" w:cs="Arial"/>
          <w:sz w:val="24"/>
          <w:lang w:val="en-US"/>
        </w:rPr>
        <w:t>a</w:t>
      </w:r>
      <w:r>
        <w:rPr>
          <w:rFonts w:ascii="Arial" w:hAnsi="Arial" w:cs="Arial"/>
          <w:sz w:val="24"/>
          <w:lang w:val="en-US"/>
        </w:rPr>
        <w:t xml:space="preserve">l </w:t>
      </w:r>
      <w:r w:rsidRPr="009177C8">
        <w:rPr>
          <w:rFonts w:ascii="Arial" w:hAnsi="Arial" w:cs="Arial"/>
          <w:sz w:val="24"/>
          <w:lang w:val="en-US"/>
        </w:rPr>
        <w:t>which has a 129 hectare site. Sites have also been allocated to four smaller companies. The remaining area for further development is some 160 hectares.</w:t>
      </w:r>
    </w:p>
    <w:p w:rsidR="009177C8" w:rsidRPr="009177C8" w:rsidRDefault="009177C8" w:rsidP="009177C8">
      <w:pPr>
        <w:rPr>
          <w:rFonts w:ascii="Arial" w:hAnsi="Arial" w:cs="Arial"/>
          <w:sz w:val="24"/>
          <w:lang w:val="en-US"/>
        </w:rPr>
      </w:pPr>
      <w:r w:rsidRPr="009177C8">
        <w:rPr>
          <w:rFonts w:ascii="Arial" w:hAnsi="Arial" w:cs="Arial"/>
          <w:sz w:val="24"/>
          <w:lang w:val="en-US"/>
        </w:rPr>
        <w:t>Associated Icelandic Ports, which is an independently operated company owned by five municipalities, one of which being the City of Reykjav</w:t>
      </w:r>
      <w:r w:rsidR="006F71E7">
        <w:rPr>
          <w:rFonts w:ascii="Arial" w:hAnsi="Arial" w:cs="Arial"/>
          <w:sz w:val="24"/>
          <w:lang w:val="en-US"/>
        </w:rPr>
        <w:t>i</w:t>
      </w:r>
      <w:r w:rsidRPr="009177C8">
        <w:rPr>
          <w:rFonts w:ascii="Arial" w:hAnsi="Arial" w:cs="Arial"/>
          <w:sz w:val="24"/>
          <w:lang w:val="en-US"/>
        </w:rPr>
        <w:t>k. Elkem Island (a ferro-silicon producer) and Nor</w:t>
      </w:r>
      <w:r w:rsidR="006F71E7">
        <w:rPr>
          <w:rFonts w:ascii="Arial" w:hAnsi="Arial" w:cs="Arial"/>
          <w:sz w:val="24"/>
          <w:lang w:val="en-US"/>
        </w:rPr>
        <w:t>d</w:t>
      </w:r>
      <w:r w:rsidRPr="009177C8">
        <w:rPr>
          <w:rFonts w:ascii="Arial" w:hAnsi="Arial" w:cs="Arial"/>
          <w:sz w:val="24"/>
          <w:lang w:val="en-US"/>
        </w:rPr>
        <w:t>ur</w:t>
      </w:r>
      <w:r w:rsidR="006F71E7">
        <w:rPr>
          <w:rFonts w:ascii="Arial" w:hAnsi="Arial" w:cs="Arial"/>
          <w:sz w:val="24"/>
          <w:lang w:val="en-US"/>
        </w:rPr>
        <w:t>a</w:t>
      </w:r>
      <w:r w:rsidRPr="009177C8">
        <w:rPr>
          <w:rFonts w:ascii="Arial" w:hAnsi="Arial" w:cs="Arial"/>
          <w:sz w:val="24"/>
          <w:lang w:val="en-US"/>
        </w:rPr>
        <w:t>l (a primary aluminium plant) are the largest companies located in the area.</w:t>
      </w:r>
    </w:p>
    <w:p w:rsidR="00317520" w:rsidRDefault="009177C8">
      <w:pPr>
        <w:rPr>
          <w:rFonts w:ascii="Arial" w:hAnsi="Arial" w:cs="Arial"/>
          <w:sz w:val="24"/>
          <w:lang w:val="en-US"/>
        </w:rPr>
      </w:pPr>
      <w:r w:rsidRPr="009177C8">
        <w:rPr>
          <w:rFonts w:ascii="Arial" w:hAnsi="Arial" w:cs="Arial"/>
          <w:sz w:val="24"/>
          <w:lang w:val="en-US"/>
        </w:rPr>
        <w:t>Grundartangi area is very close to the national highway and main road and there is good access to the capital area. Two shipping companies operate scheduled services from Grundartangi and Reykjav</w:t>
      </w:r>
      <w:r w:rsidR="006F71E7">
        <w:rPr>
          <w:rFonts w:ascii="Arial" w:hAnsi="Arial" w:cs="Arial"/>
          <w:sz w:val="24"/>
          <w:lang w:val="en-US"/>
        </w:rPr>
        <w:t>i</w:t>
      </w:r>
      <w:r w:rsidRPr="009177C8">
        <w:rPr>
          <w:rFonts w:ascii="Arial" w:hAnsi="Arial" w:cs="Arial"/>
          <w:sz w:val="24"/>
          <w:lang w:val="en-US"/>
        </w:rPr>
        <w:t>k to Europe and North America. Overall pier length at Grundartangi is 580 metres. Maximum water depth now is 14 metres. There is good storage area for containers and raw material.</w:t>
      </w:r>
    </w:p>
    <w:p w:rsidR="00C7537B" w:rsidRPr="009177C8" w:rsidRDefault="00DC5723">
      <w:pPr>
        <w:rPr>
          <w:rFonts w:ascii="Arial" w:hAnsi="Arial" w:cs="Arial"/>
          <w:sz w:val="24"/>
          <w:lang w:val="en-US"/>
        </w:rPr>
      </w:pPr>
      <w:r>
        <w:rPr>
          <w:rFonts w:ascii="Arial" w:hAnsi="Arial" w:cs="Arial"/>
          <w:noProof/>
          <w:sz w:val="24"/>
        </w:rPr>
        <w:lastRenderedPageBreak/>
        <w:drawing>
          <wp:inline distT="0" distB="0" distL="0" distR="0">
            <wp:extent cx="5749925" cy="3832860"/>
            <wp:effectExtent l="0" t="0" r="3175" b="0"/>
            <wp:docPr id="26" name="Mynd 26" descr="U:\B - Atvinnuþróun\Myndir\Grundartangi Industrial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B - Atvinnuþróun\Myndir\Grundartangi Industrial Area.jpg"/>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9925" cy="3832860"/>
                    </a:xfrm>
                    <a:prstGeom prst="rect">
                      <a:avLst/>
                    </a:prstGeom>
                    <a:noFill/>
                    <a:ln>
                      <a:noFill/>
                    </a:ln>
                  </pic:spPr>
                </pic:pic>
              </a:graphicData>
            </a:graphic>
          </wp:inline>
        </w:drawing>
      </w:r>
    </w:p>
    <w:p w:rsidR="000514ED" w:rsidRDefault="00DC5723">
      <w:pPr>
        <w:jc w:val="both"/>
        <w:rPr>
          <w:rFonts w:ascii="Arial" w:hAnsi="Arial" w:cs="Arial"/>
          <w:lang w:val="en-US"/>
        </w:rPr>
      </w:pPr>
      <w:r>
        <w:rPr>
          <w:rFonts w:ascii="Arial" w:hAnsi="Arial" w:cs="Arial"/>
          <w:lang w:val="en-US"/>
        </w:rPr>
        <w:t>Grundartangi industrial area</w:t>
      </w:r>
      <w:bookmarkStart w:id="0" w:name="_GoBack"/>
      <w:bookmarkEnd w:id="0"/>
    </w:p>
    <w:p w:rsidR="00DC5723" w:rsidRPr="00F27671" w:rsidRDefault="00DC5723">
      <w:pPr>
        <w:jc w:val="both"/>
        <w:rPr>
          <w:rFonts w:ascii="Arial" w:hAnsi="Arial" w:cs="Arial"/>
          <w:lang w:val="en-US"/>
        </w:rPr>
      </w:pPr>
    </w:p>
    <w:p w:rsidR="002C25D3" w:rsidRPr="00F27671" w:rsidRDefault="0008775B" w:rsidP="0008775B">
      <w:pPr>
        <w:pStyle w:val="Heading1"/>
      </w:pPr>
      <w:r>
        <w:t>Iceland</w:t>
      </w:r>
      <w:r w:rsidR="006F71E7">
        <w:t>’</w:t>
      </w:r>
      <w:r>
        <w:t>s c</w:t>
      </w:r>
      <w:r w:rsidR="002C25D3" w:rsidRPr="00F27671">
        <w:t>limate and geology</w:t>
      </w:r>
      <w:r>
        <w:t>: natural risk assessment</w:t>
      </w:r>
    </w:p>
    <w:p w:rsidR="000514ED" w:rsidRPr="00324180" w:rsidRDefault="006F71E7" w:rsidP="000514ED">
      <w:pPr>
        <w:widowControl w:val="0"/>
        <w:autoSpaceDE w:val="0"/>
        <w:autoSpaceDN w:val="0"/>
        <w:adjustRightInd w:val="0"/>
        <w:rPr>
          <w:rFonts w:ascii="Arial" w:hAnsi="Arial" w:cs="Arial"/>
          <w:sz w:val="24"/>
          <w:szCs w:val="20"/>
        </w:rPr>
      </w:pPr>
      <w:r>
        <w:rPr>
          <w:rFonts w:ascii="Arial" w:hAnsi="Arial" w:cs="Arial"/>
          <w:sz w:val="24"/>
          <w:szCs w:val="20"/>
        </w:rPr>
        <w:t>G</w:t>
      </w:r>
      <w:r w:rsidRPr="00324180">
        <w:rPr>
          <w:rFonts w:ascii="Arial" w:hAnsi="Arial" w:cs="Arial"/>
          <w:sz w:val="24"/>
          <w:szCs w:val="20"/>
        </w:rPr>
        <w:t xml:space="preserve">eopyhsicist </w:t>
      </w:r>
      <w:r w:rsidR="002C25D3" w:rsidRPr="00324180">
        <w:rPr>
          <w:rFonts w:ascii="Arial" w:hAnsi="Arial" w:cs="Arial"/>
          <w:sz w:val="24"/>
          <w:szCs w:val="20"/>
        </w:rPr>
        <w:t xml:space="preserve">Dr. </w:t>
      </w:r>
      <w:r w:rsidR="000514ED" w:rsidRPr="00324180">
        <w:rPr>
          <w:rFonts w:ascii="Arial" w:hAnsi="Arial" w:cs="Arial"/>
          <w:sz w:val="24"/>
          <w:szCs w:val="20"/>
        </w:rPr>
        <w:t>Ari Trausti Gu</w:t>
      </w:r>
      <w:r>
        <w:rPr>
          <w:rFonts w:ascii="Arial" w:hAnsi="Arial" w:cs="Arial"/>
          <w:sz w:val="24"/>
          <w:szCs w:val="20"/>
        </w:rPr>
        <w:t>d</w:t>
      </w:r>
      <w:r w:rsidR="000514ED" w:rsidRPr="00324180">
        <w:rPr>
          <w:rFonts w:ascii="Arial" w:hAnsi="Arial" w:cs="Arial"/>
          <w:sz w:val="24"/>
          <w:szCs w:val="20"/>
        </w:rPr>
        <w:t xml:space="preserve">mundsson </w:t>
      </w:r>
      <w:r w:rsidR="002C25D3" w:rsidRPr="00324180">
        <w:rPr>
          <w:rFonts w:ascii="Arial" w:hAnsi="Arial" w:cs="Arial"/>
          <w:sz w:val="24"/>
          <w:szCs w:val="20"/>
        </w:rPr>
        <w:t xml:space="preserve">has written a </w:t>
      </w:r>
      <w:r w:rsidR="00966977" w:rsidRPr="00324180">
        <w:rPr>
          <w:rFonts w:ascii="Arial" w:hAnsi="Arial" w:cs="Arial"/>
          <w:sz w:val="24"/>
          <w:szCs w:val="20"/>
        </w:rPr>
        <w:t xml:space="preserve">presentation </w:t>
      </w:r>
      <w:r w:rsidR="002C25D3" w:rsidRPr="00324180">
        <w:rPr>
          <w:rFonts w:ascii="Arial" w:hAnsi="Arial" w:cs="Arial"/>
          <w:sz w:val="24"/>
          <w:szCs w:val="20"/>
        </w:rPr>
        <w:t xml:space="preserve">on the climate and geology of </w:t>
      </w:r>
      <w:r w:rsidR="0008775B">
        <w:rPr>
          <w:rFonts w:ascii="Arial" w:hAnsi="Arial" w:cs="Arial"/>
          <w:sz w:val="24"/>
          <w:szCs w:val="20"/>
        </w:rPr>
        <w:t xml:space="preserve">Iceland and </w:t>
      </w:r>
      <w:r w:rsidR="002C25D3" w:rsidRPr="00324180">
        <w:rPr>
          <w:rFonts w:ascii="Arial" w:hAnsi="Arial" w:cs="Arial"/>
          <w:sz w:val="24"/>
          <w:szCs w:val="20"/>
        </w:rPr>
        <w:t>the Reykjavik Capital Area. This information is provided to give interested investors a good introduction to important site selection factors</w:t>
      </w:r>
      <w:r w:rsidR="00966977" w:rsidRPr="00324180">
        <w:rPr>
          <w:rFonts w:ascii="Arial" w:hAnsi="Arial" w:cs="Arial"/>
          <w:sz w:val="24"/>
          <w:szCs w:val="20"/>
        </w:rPr>
        <w:t xml:space="preserve">. </w:t>
      </w:r>
    </w:p>
    <w:p w:rsidR="000514ED" w:rsidRPr="00F27671" w:rsidRDefault="00C7537B" w:rsidP="000514ED">
      <w:pPr>
        <w:widowControl w:val="0"/>
        <w:autoSpaceDE w:val="0"/>
        <w:autoSpaceDN w:val="0"/>
        <w:adjustRightInd w:val="0"/>
        <w:rPr>
          <w:rFonts w:ascii="Arial" w:hAnsi="Arial" w:cs="Arial"/>
          <w:b/>
          <w:sz w:val="24"/>
          <w:szCs w:val="24"/>
        </w:rPr>
      </w:pPr>
      <w:r>
        <w:rPr>
          <w:rFonts w:ascii="Arial" w:hAnsi="Arial" w:cs="Arial"/>
          <w:noProof/>
          <w:color w:val="4C4C4C"/>
          <w:sz w:val="20"/>
          <w:szCs w:val="20"/>
        </w:rPr>
        <w:lastRenderedPageBreak/>
        <w:drawing>
          <wp:inline distT="0" distB="0" distL="0" distR="0">
            <wp:extent cx="5749925" cy="3445510"/>
            <wp:effectExtent l="0" t="0" r="3175" b="2540"/>
            <wp:docPr id="25" name="Mynd 25" descr="U:\B - Atvinnuþróun\Markaðssetning\Heimasíða\Myndir\Invest in Reykjavik-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B - Atvinnuþróun\Markaðssetning\Heimasíða\Myndir\Invest in Reykjavik-12.jpg"/>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9925" cy="3445510"/>
                    </a:xfrm>
                    <a:prstGeom prst="rect">
                      <a:avLst/>
                    </a:prstGeom>
                    <a:noFill/>
                    <a:ln>
                      <a:noFill/>
                    </a:ln>
                  </pic:spPr>
                </pic:pic>
              </a:graphicData>
            </a:graphic>
          </wp:inline>
        </w:drawing>
      </w:r>
    </w:p>
    <w:p w:rsidR="000514ED" w:rsidRPr="00F27671" w:rsidRDefault="0008775B" w:rsidP="00D94A70">
      <w:pPr>
        <w:pStyle w:val="Heading2"/>
      </w:pPr>
      <w:r>
        <w:t>Iceland</w:t>
      </w:r>
      <w:r w:rsidR="00636AA8">
        <w:t>’</w:t>
      </w:r>
      <w:r>
        <w:t xml:space="preserve">s </w:t>
      </w:r>
      <w:r w:rsidR="000514ED" w:rsidRPr="00F27671">
        <w:t>Climate</w:t>
      </w:r>
    </w:p>
    <w:p w:rsidR="000514ED" w:rsidRPr="00F27671" w:rsidRDefault="000514ED" w:rsidP="000514ED">
      <w:pPr>
        <w:widowControl w:val="0"/>
        <w:autoSpaceDE w:val="0"/>
        <w:autoSpaceDN w:val="0"/>
        <w:adjustRightInd w:val="0"/>
        <w:rPr>
          <w:rFonts w:ascii="Arial" w:hAnsi="Arial" w:cs="Arial"/>
        </w:rPr>
      </w:pPr>
      <w:r w:rsidRPr="00F27671">
        <w:rPr>
          <w:rFonts w:ascii="Arial" w:hAnsi="Arial" w:cs="Arial"/>
        </w:rPr>
        <w:t xml:space="preserve">   As for most oceanic climate areas in the North Atlantic or the North Pacific Ocean, the climate in Iceland has to be coined as relatively mild. The warm Gulf Stream from the Caribbean has a big impact on Iceland’s temperature and weather. This marine current transports warm seawater towards the Arctic Circle, with a branch that almost encircles Iceland. The climate is, however, both windy and rather wet or snowy according to season. Storms are somewhat frequent (wind velocity over 20 m/s), mainly in the period from April to October, a few days each month on the average, in S-Iceland.</w:t>
      </w:r>
    </w:p>
    <w:p w:rsidR="000514ED" w:rsidRPr="00F27671" w:rsidRDefault="000514ED" w:rsidP="000514ED">
      <w:pPr>
        <w:rPr>
          <w:rFonts w:ascii="Arial" w:hAnsi="Arial" w:cs="Arial"/>
        </w:rPr>
      </w:pPr>
      <w:r w:rsidRPr="00F27671">
        <w:rPr>
          <w:rFonts w:ascii="Arial" w:hAnsi="Arial" w:cs="Arial"/>
        </w:rPr>
        <w:t xml:space="preserve">   Due to a high landscape profile, a prominent föhn-effect prevails in Iceland. During a typical period of föhn, southerly winds bring precipitation to the southern part of the country. Meanwhile, the air dries out in the central highlands and descends – drier and warmer – into the north. A reverse scenario applies to cold, moist air, borne as wind from the north. And the same process is at work for western or eastern winds. On the lee side, temperature may commonly b</w:t>
      </w:r>
      <w:r w:rsidR="00AB6BA2">
        <w:rPr>
          <w:rFonts w:ascii="Arial" w:hAnsi="Arial" w:cs="Arial"/>
        </w:rPr>
        <w:t>e</w:t>
      </w:r>
      <w:r w:rsidRPr="00F27671">
        <w:rPr>
          <w:rFonts w:ascii="Arial" w:hAnsi="Arial" w:cs="Arial"/>
        </w:rPr>
        <w:t xml:space="preserve"> 4-8 degrees higher than on the windward side, depending on the moisture content of the approaching air. </w:t>
      </w:r>
    </w:p>
    <w:p w:rsidR="000514ED" w:rsidRPr="00F27671" w:rsidRDefault="000514ED" w:rsidP="000514ED">
      <w:pPr>
        <w:rPr>
          <w:rFonts w:ascii="Arial" w:hAnsi="Arial" w:cs="Arial"/>
        </w:rPr>
      </w:pPr>
      <w:r w:rsidRPr="00F27671">
        <w:rPr>
          <w:rFonts w:ascii="Arial" w:hAnsi="Arial" w:cs="Arial"/>
        </w:rPr>
        <w:t xml:space="preserve">   From early May to early August, Icelanders cherish their long hours of brightness. From mid-June to late July, they see practically no darkness at all. Around June 23, there are about 24 hours of daylight. This annual extended period of daylight shifts Iceland’s weather from cool, often overcast or rainy days to warmer, sunny days with temperatures varying between approximately 8˚</w:t>
      </w:r>
      <w:r w:rsidR="00AB6BA2">
        <w:rPr>
          <w:rFonts w:ascii="Arial" w:hAnsi="Arial" w:cs="Arial"/>
        </w:rPr>
        <w:t>C</w:t>
      </w:r>
      <w:r w:rsidRPr="00F27671">
        <w:rPr>
          <w:rFonts w:ascii="Arial" w:hAnsi="Arial" w:cs="Arial"/>
        </w:rPr>
        <w:t xml:space="preserve"> and 27˚C. The average July temperature in the lowlands has been about 12˚C in the south (which has more precipitation) and 10-11</w:t>
      </w:r>
      <w:r w:rsidR="0008775B">
        <w:rPr>
          <w:rFonts w:ascii="Arial" w:hAnsi="Arial" w:cs="Arial"/>
        </w:rPr>
        <w:t xml:space="preserve">˚C in the north (which has </w:t>
      </w:r>
      <w:r w:rsidRPr="00F27671">
        <w:rPr>
          <w:rFonts w:ascii="Arial" w:hAnsi="Arial" w:cs="Arial"/>
        </w:rPr>
        <w:t xml:space="preserve">somewhat </w:t>
      </w:r>
      <w:r w:rsidR="0008775B">
        <w:rPr>
          <w:rFonts w:ascii="Arial" w:hAnsi="Arial" w:cs="Arial"/>
        </w:rPr>
        <w:t xml:space="preserve">less </w:t>
      </w:r>
      <w:r w:rsidRPr="00F27671">
        <w:rPr>
          <w:rFonts w:ascii="Arial" w:hAnsi="Arial" w:cs="Arial"/>
        </w:rPr>
        <w:t>precipitation). The winter temperature in SW-Iceland commonly ranges from -10°C to +10°C, often hovering around 0°C. The annual precipitation in Reykjav</w:t>
      </w:r>
      <w:r w:rsidR="00AB6BA2">
        <w:rPr>
          <w:rFonts w:ascii="Arial" w:hAnsi="Arial" w:cs="Arial"/>
        </w:rPr>
        <w:t>i</w:t>
      </w:r>
      <w:r w:rsidRPr="00F27671">
        <w:rPr>
          <w:rFonts w:ascii="Arial" w:hAnsi="Arial" w:cs="Arial"/>
        </w:rPr>
        <w:t>k, much of it rain, is about 800 mm and the recent average annual temperature close 5.7°C, with a maximum over 20°C, from time to time</w:t>
      </w:r>
    </w:p>
    <w:p w:rsidR="000514ED" w:rsidRPr="00F27671" w:rsidRDefault="000514ED" w:rsidP="000514ED">
      <w:pPr>
        <w:widowControl w:val="0"/>
        <w:autoSpaceDE w:val="0"/>
        <w:autoSpaceDN w:val="0"/>
        <w:adjustRightInd w:val="0"/>
        <w:rPr>
          <w:rFonts w:ascii="Arial" w:hAnsi="Arial" w:cs="Arial"/>
        </w:rPr>
      </w:pPr>
      <w:r w:rsidRPr="00F27671">
        <w:rPr>
          <w:rFonts w:ascii="Arial" w:hAnsi="Arial" w:cs="Arial"/>
        </w:rPr>
        <w:t xml:space="preserve">In general, the Icelandic lowlands have a mild to cool oceanic climate while the highlands are </w:t>
      </w:r>
      <w:r w:rsidRPr="00F27671">
        <w:rPr>
          <w:rFonts w:ascii="Arial" w:hAnsi="Arial" w:cs="Arial"/>
        </w:rPr>
        <w:lastRenderedPageBreak/>
        <w:t>characterized by a somewhat sterner – but still relatively mild – polar climate. At this latitude on the continents, temperatures are generally much colder in the winter and warmer in the summer than they are in Iceland. Winter conditions in Iceland, however, can often turn extreme when high winds or churning blizzards make an air temperature of only -5 to -15°C bite like an Arctic wolf. While it has often rained during Christmas in Reykjav</w:t>
      </w:r>
      <w:r w:rsidR="00AB6BA2">
        <w:rPr>
          <w:rFonts w:ascii="Arial" w:hAnsi="Arial" w:cs="Arial"/>
        </w:rPr>
        <w:t>i</w:t>
      </w:r>
      <w:r w:rsidRPr="00F27671">
        <w:rPr>
          <w:rFonts w:ascii="Arial" w:hAnsi="Arial" w:cs="Arial"/>
        </w:rPr>
        <w:t xml:space="preserve">k, it happens much more rarely in the north of Iceland. Global warming has reduced the annual snow precipitation for a number of years now, especially in the south. </w:t>
      </w:r>
    </w:p>
    <w:p w:rsidR="000514ED" w:rsidRPr="00F27671" w:rsidRDefault="000514ED" w:rsidP="00D94A70">
      <w:pPr>
        <w:pStyle w:val="Heading2"/>
      </w:pPr>
      <w:r w:rsidRPr="00F27671">
        <w:t xml:space="preserve"> </w:t>
      </w:r>
      <w:r w:rsidR="00D94A70">
        <w:t>Seismic activity in Iceland</w:t>
      </w:r>
    </w:p>
    <w:p w:rsidR="000514ED" w:rsidRPr="00F27671" w:rsidRDefault="000514ED" w:rsidP="000514ED">
      <w:pPr>
        <w:widowControl w:val="0"/>
        <w:autoSpaceDE w:val="0"/>
        <w:autoSpaceDN w:val="0"/>
        <w:adjustRightInd w:val="0"/>
        <w:rPr>
          <w:rFonts w:ascii="Arial" w:hAnsi="Arial" w:cs="Arial"/>
          <w:lang w:val="en-GB"/>
        </w:rPr>
      </w:pPr>
      <w:r w:rsidRPr="00F27671">
        <w:rPr>
          <w:rFonts w:ascii="Arial" w:hAnsi="Arial" w:cs="Arial"/>
          <w:lang w:val="en-GB"/>
        </w:rPr>
        <w:t>Iceland was gradually formed when the Mid-Atlantic Ridge became positioned close to, and later over, one of the more powerful mantle magma plumes or so-called hot spots in the world. Magma production within the plume, and rising molten rock beneath the otherwise submarine rift ridge, are sufficient to build up an approximately 40 km thick crustal expanse of basalt. The total area is about 200,000 km</w:t>
      </w:r>
      <w:r w:rsidRPr="00F27671">
        <w:rPr>
          <w:rFonts w:ascii="Arial" w:hAnsi="Arial" w:cs="Arial"/>
          <w:vertAlign w:val="superscript"/>
          <w:lang w:val="en-GB"/>
        </w:rPr>
        <w:t>2</w:t>
      </w:r>
      <w:r w:rsidRPr="00F27671">
        <w:rPr>
          <w:rFonts w:ascii="Arial" w:hAnsi="Arial" w:cs="Arial"/>
          <w:lang w:val="en-GB"/>
        </w:rPr>
        <w:t>, where 103,000 km</w:t>
      </w:r>
      <w:r w:rsidRPr="00F27671">
        <w:rPr>
          <w:rFonts w:ascii="Arial" w:hAnsi="Arial" w:cs="Arial"/>
          <w:vertAlign w:val="superscript"/>
          <w:lang w:val="en-GB"/>
        </w:rPr>
        <w:t xml:space="preserve">2 </w:t>
      </w:r>
      <w:r w:rsidRPr="00F27671">
        <w:rPr>
          <w:rFonts w:ascii="Arial" w:hAnsi="Arial" w:cs="Arial"/>
          <w:lang w:val="en-GB"/>
        </w:rPr>
        <w:t>rise</w:t>
      </w:r>
      <w:r w:rsidR="00AB6BA2">
        <w:rPr>
          <w:rFonts w:ascii="Arial" w:hAnsi="Arial" w:cs="Arial"/>
          <w:lang w:val="en-GB"/>
        </w:rPr>
        <w:t>s</w:t>
      </w:r>
      <w:r w:rsidRPr="00F27671">
        <w:rPr>
          <w:rFonts w:ascii="Arial" w:hAnsi="Arial" w:cs="Arial"/>
          <w:lang w:val="en-GB"/>
        </w:rPr>
        <w:t xml:space="preserve"> above sea level as an island, up to 1,500-2,115 m. The oldest dated rocks above sea level are about 15 million years old, found east and west of the presently active volcanic zones. </w:t>
      </w:r>
    </w:p>
    <w:p w:rsidR="000514ED" w:rsidRPr="00F27671" w:rsidRDefault="000514ED" w:rsidP="000514ED">
      <w:pPr>
        <w:widowControl w:val="0"/>
        <w:autoSpaceDE w:val="0"/>
        <w:autoSpaceDN w:val="0"/>
        <w:adjustRightInd w:val="0"/>
        <w:rPr>
          <w:rFonts w:ascii="Arial" w:hAnsi="Arial" w:cs="Arial"/>
          <w:lang w:val="en-GB"/>
        </w:rPr>
      </w:pPr>
      <w:r w:rsidRPr="00F27671">
        <w:rPr>
          <w:rFonts w:ascii="Arial" w:hAnsi="Arial" w:cs="Arial"/>
          <w:lang w:val="en-GB"/>
        </w:rPr>
        <w:t xml:space="preserve">   The rifting rate (the rate of the divergent tectonic movement) is measured as approximately 2.5 cm per year on average, but in reality the spreading is localised within long volcanic rift zone. It stretched from SW to NE across Iceland. A long period of time usually elapses between rifting events in a particular area. In each rifting episode, the plates "jump" locally apart with associated earthquakes and new fracture formation, or movement on existing faults. The areas hit by the largest earthquakes (magnitude 6-7) are in S-Iceland, 35-100 km east of Reykjav</w:t>
      </w:r>
      <w:r w:rsidR="00AB6BA2">
        <w:rPr>
          <w:rFonts w:ascii="Arial" w:hAnsi="Arial" w:cs="Arial"/>
          <w:lang w:val="en-GB"/>
        </w:rPr>
        <w:t>i</w:t>
      </w:r>
      <w:r w:rsidRPr="00F27671">
        <w:rPr>
          <w:rFonts w:ascii="Arial" w:hAnsi="Arial" w:cs="Arial"/>
          <w:lang w:val="en-GB"/>
        </w:rPr>
        <w:t xml:space="preserve">k, and in NE-Iceland, mostly off shore. </w:t>
      </w:r>
    </w:p>
    <w:p w:rsidR="000514ED" w:rsidRPr="00F27671" w:rsidRDefault="000514ED" w:rsidP="000514ED">
      <w:pPr>
        <w:widowControl w:val="0"/>
        <w:autoSpaceDE w:val="0"/>
        <w:autoSpaceDN w:val="0"/>
        <w:adjustRightInd w:val="0"/>
        <w:rPr>
          <w:rFonts w:ascii="Arial" w:hAnsi="Arial" w:cs="Arial"/>
          <w:lang w:val="en-GB"/>
        </w:rPr>
      </w:pPr>
      <w:r w:rsidRPr="00F27671">
        <w:rPr>
          <w:rFonts w:ascii="Arial" w:hAnsi="Arial" w:cs="Arial"/>
          <w:lang w:val="en-GB"/>
        </w:rPr>
        <w:t>In SW-Iceland, the Reykjanesskagi Peninsula, which is included in the volcanic rift zone, has four tectonic fissure swarms where rifting occurs. However, the earthquakes that originate in them hardly exceed 5, except in the Bl</w:t>
      </w:r>
      <w:r w:rsidR="00AB6BA2">
        <w:rPr>
          <w:rFonts w:ascii="Arial" w:hAnsi="Arial" w:cs="Arial"/>
          <w:lang w:val="en-GB"/>
        </w:rPr>
        <w:t>a</w:t>
      </w:r>
      <w:r w:rsidRPr="00F27671">
        <w:rPr>
          <w:rFonts w:ascii="Arial" w:hAnsi="Arial" w:cs="Arial"/>
          <w:lang w:val="en-GB"/>
        </w:rPr>
        <w:t>fj</w:t>
      </w:r>
      <w:r w:rsidR="00AB6BA2">
        <w:rPr>
          <w:rFonts w:ascii="Arial" w:hAnsi="Arial" w:cs="Arial"/>
          <w:lang w:val="en-GB"/>
        </w:rPr>
        <w:t>o</w:t>
      </w:r>
      <w:r w:rsidRPr="00F27671">
        <w:rPr>
          <w:rFonts w:ascii="Arial" w:hAnsi="Arial" w:cs="Arial"/>
          <w:lang w:val="en-GB"/>
        </w:rPr>
        <w:t>ll area where magnitude 6 may be reached (20-25 km away from the city cente</w:t>
      </w:r>
      <w:r w:rsidR="00AB6BA2">
        <w:rPr>
          <w:rFonts w:ascii="Arial" w:hAnsi="Arial" w:cs="Arial"/>
          <w:lang w:val="en-GB"/>
        </w:rPr>
        <w:t>r</w:t>
      </w:r>
      <w:r w:rsidRPr="00F27671">
        <w:rPr>
          <w:rFonts w:ascii="Arial" w:hAnsi="Arial" w:cs="Arial"/>
          <w:lang w:val="en-GB"/>
        </w:rPr>
        <w:t>)</w:t>
      </w:r>
      <w:r w:rsidR="00AB6BA2">
        <w:rPr>
          <w:rFonts w:ascii="Arial" w:hAnsi="Arial" w:cs="Arial"/>
          <w:lang w:val="en-GB"/>
        </w:rPr>
        <w:t>.</w:t>
      </w:r>
      <w:r w:rsidRPr="00F27671">
        <w:rPr>
          <w:rFonts w:ascii="Arial" w:hAnsi="Arial" w:cs="Arial"/>
          <w:lang w:val="en-GB"/>
        </w:rPr>
        <w:t xml:space="preserve"> </w:t>
      </w:r>
    </w:p>
    <w:p w:rsidR="000514ED" w:rsidRPr="00F27671" w:rsidRDefault="000514ED" w:rsidP="000514ED">
      <w:pPr>
        <w:widowControl w:val="0"/>
        <w:autoSpaceDE w:val="0"/>
        <w:autoSpaceDN w:val="0"/>
        <w:adjustRightInd w:val="0"/>
        <w:rPr>
          <w:rFonts w:ascii="Arial" w:hAnsi="Arial" w:cs="Arial"/>
          <w:lang w:val="en-GB"/>
        </w:rPr>
      </w:pPr>
      <w:r w:rsidRPr="00F27671">
        <w:rPr>
          <w:rFonts w:ascii="Arial" w:hAnsi="Arial" w:cs="Arial"/>
          <w:lang w:val="en-GB"/>
        </w:rPr>
        <w:t xml:space="preserve">   The Tr</w:t>
      </w:r>
      <w:r w:rsidR="00AB6BA2">
        <w:rPr>
          <w:rFonts w:ascii="Arial" w:hAnsi="Arial" w:cs="Arial"/>
          <w:lang w:val="en-GB"/>
        </w:rPr>
        <w:t>o</w:t>
      </w:r>
      <w:r w:rsidRPr="00F27671">
        <w:rPr>
          <w:rFonts w:ascii="Arial" w:hAnsi="Arial" w:cs="Arial"/>
          <w:lang w:val="en-GB"/>
        </w:rPr>
        <w:t>lladyngja (or Kr</w:t>
      </w:r>
      <w:r w:rsidR="00AB6BA2">
        <w:rPr>
          <w:rFonts w:ascii="Arial" w:hAnsi="Arial" w:cs="Arial"/>
          <w:lang w:val="en-GB"/>
        </w:rPr>
        <w:t>y</w:t>
      </w:r>
      <w:r w:rsidRPr="00F27671">
        <w:rPr>
          <w:rFonts w:ascii="Arial" w:hAnsi="Arial" w:cs="Arial"/>
          <w:lang w:val="en-GB"/>
        </w:rPr>
        <w:t>suv</w:t>
      </w:r>
      <w:r w:rsidR="00AB6BA2">
        <w:rPr>
          <w:rFonts w:ascii="Arial" w:hAnsi="Arial" w:cs="Arial"/>
          <w:lang w:val="en-GB"/>
        </w:rPr>
        <w:t>i</w:t>
      </w:r>
      <w:r w:rsidRPr="00F27671">
        <w:rPr>
          <w:rFonts w:ascii="Arial" w:hAnsi="Arial" w:cs="Arial"/>
          <w:lang w:val="en-GB"/>
        </w:rPr>
        <w:t>k) fissure swarm is closest to the Reykjav</w:t>
      </w:r>
      <w:r w:rsidR="00AB6BA2">
        <w:rPr>
          <w:rFonts w:ascii="Arial" w:hAnsi="Arial" w:cs="Arial"/>
          <w:lang w:val="en-GB"/>
        </w:rPr>
        <w:t>i</w:t>
      </w:r>
      <w:r w:rsidRPr="00F27671">
        <w:rPr>
          <w:rFonts w:ascii="Arial" w:hAnsi="Arial" w:cs="Arial"/>
          <w:lang w:val="en-GB"/>
        </w:rPr>
        <w:t>k urban area and it cuts into the easternmost parts of the city (suburbs of Nor</w:t>
      </w:r>
      <w:r w:rsidR="00AB6BA2">
        <w:rPr>
          <w:rFonts w:ascii="Arial" w:hAnsi="Arial" w:cs="Arial"/>
          <w:lang w:val="en-GB"/>
        </w:rPr>
        <w:t>d</w:t>
      </w:r>
      <w:r w:rsidRPr="00F27671">
        <w:rPr>
          <w:rFonts w:ascii="Arial" w:hAnsi="Arial" w:cs="Arial"/>
          <w:lang w:val="en-GB"/>
        </w:rPr>
        <w:t>lingaholt and Grafarholt). It is characterized by open cracks and step-like fault lines. Its main cent</w:t>
      </w:r>
      <w:r w:rsidR="00AB6BA2">
        <w:rPr>
          <w:rFonts w:ascii="Arial" w:hAnsi="Arial" w:cs="Arial"/>
          <w:lang w:val="en-GB"/>
        </w:rPr>
        <w:t>er</w:t>
      </w:r>
      <w:r w:rsidRPr="00F27671">
        <w:rPr>
          <w:rFonts w:ascii="Arial" w:hAnsi="Arial" w:cs="Arial"/>
          <w:lang w:val="en-GB"/>
        </w:rPr>
        <w:t xml:space="preserve"> of seismic activity is in an area from Mt. Helgafell (15 km distant) in the northeast to Mt. Fagradalsfjall in the southwest, about 40 km from Reykjav</w:t>
      </w:r>
      <w:r w:rsidR="00AB6BA2">
        <w:rPr>
          <w:rFonts w:ascii="Arial" w:hAnsi="Arial" w:cs="Arial"/>
          <w:lang w:val="en-GB"/>
        </w:rPr>
        <w:t>i</w:t>
      </w:r>
      <w:r w:rsidRPr="00F27671">
        <w:rPr>
          <w:rFonts w:ascii="Arial" w:hAnsi="Arial" w:cs="Arial"/>
          <w:lang w:val="en-GB"/>
        </w:rPr>
        <w:t xml:space="preserve">k. </w:t>
      </w:r>
    </w:p>
    <w:p w:rsidR="000514ED" w:rsidRPr="00F27671" w:rsidRDefault="000514ED" w:rsidP="000514ED">
      <w:pPr>
        <w:widowControl w:val="0"/>
        <w:autoSpaceDE w:val="0"/>
        <w:autoSpaceDN w:val="0"/>
        <w:adjustRightInd w:val="0"/>
        <w:rPr>
          <w:rFonts w:ascii="Arial" w:hAnsi="Arial" w:cs="Arial"/>
          <w:lang w:val="en-GB"/>
        </w:rPr>
      </w:pPr>
      <w:r w:rsidRPr="00F27671">
        <w:rPr>
          <w:rFonts w:ascii="Arial" w:hAnsi="Arial" w:cs="Arial"/>
          <w:lang w:val="en-GB"/>
        </w:rPr>
        <w:t xml:space="preserve">There is no evidence of whether </w:t>
      </w:r>
      <w:proofErr w:type="gramStart"/>
      <w:r w:rsidRPr="00F27671">
        <w:rPr>
          <w:rFonts w:ascii="Arial" w:hAnsi="Arial" w:cs="Arial"/>
          <w:lang w:val="en-GB"/>
        </w:rPr>
        <w:t>mild nor</w:t>
      </w:r>
      <w:proofErr w:type="gramEnd"/>
      <w:r w:rsidRPr="00F27671">
        <w:rPr>
          <w:rFonts w:ascii="Arial" w:hAnsi="Arial" w:cs="Arial"/>
          <w:lang w:val="en-GB"/>
        </w:rPr>
        <w:t xml:space="preserve"> serious building damage </w:t>
      </w:r>
      <w:r w:rsidR="00AB6BA2">
        <w:rPr>
          <w:rFonts w:ascii="Arial" w:hAnsi="Arial" w:cs="Arial"/>
          <w:lang w:val="en-GB"/>
        </w:rPr>
        <w:t xml:space="preserve">is </w:t>
      </w:r>
      <w:r w:rsidRPr="00F27671">
        <w:rPr>
          <w:rFonts w:ascii="Arial" w:hAnsi="Arial" w:cs="Arial"/>
          <w:lang w:val="en-GB"/>
        </w:rPr>
        <w:t>due to earthquakes in Reykjav</w:t>
      </w:r>
      <w:r w:rsidR="00AB6BA2">
        <w:rPr>
          <w:rFonts w:ascii="Arial" w:hAnsi="Arial" w:cs="Arial"/>
          <w:lang w:val="en-GB"/>
        </w:rPr>
        <w:t>i</w:t>
      </w:r>
      <w:r w:rsidRPr="00F27671">
        <w:rPr>
          <w:rFonts w:ascii="Arial" w:hAnsi="Arial" w:cs="Arial"/>
          <w:lang w:val="en-GB"/>
        </w:rPr>
        <w:t>k. Building regulations are strict and they incorporate</w:t>
      </w:r>
      <w:r w:rsidR="00AB6BA2">
        <w:rPr>
          <w:rFonts w:ascii="Arial" w:hAnsi="Arial" w:cs="Arial"/>
          <w:lang w:val="en-GB"/>
        </w:rPr>
        <w:t>,</w:t>
      </w:r>
      <w:r w:rsidRPr="00F27671">
        <w:rPr>
          <w:rFonts w:ascii="Arial" w:hAnsi="Arial" w:cs="Arial"/>
          <w:lang w:val="en-GB"/>
        </w:rPr>
        <w:t xml:space="preserve"> for example</w:t>
      </w:r>
      <w:r w:rsidR="00AB6BA2">
        <w:rPr>
          <w:rFonts w:ascii="Arial" w:hAnsi="Arial" w:cs="Arial"/>
          <w:lang w:val="en-GB"/>
        </w:rPr>
        <w:t>,</w:t>
      </w:r>
      <w:r w:rsidRPr="00F27671">
        <w:rPr>
          <w:rFonts w:ascii="Arial" w:hAnsi="Arial" w:cs="Arial"/>
          <w:lang w:val="en-GB"/>
        </w:rPr>
        <w:t xml:space="preserve"> heavy iron reinforcement of concrete buildings.</w:t>
      </w:r>
    </w:p>
    <w:p w:rsidR="000514ED" w:rsidRPr="00F27671" w:rsidRDefault="000514ED" w:rsidP="000514ED">
      <w:pPr>
        <w:widowControl w:val="0"/>
        <w:autoSpaceDE w:val="0"/>
        <w:autoSpaceDN w:val="0"/>
        <w:adjustRightInd w:val="0"/>
        <w:rPr>
          <w:rFonts w:ascii="Arial" w:hAnsi="Arial" w:cs="Arial"/>
          <w:lang w:val="en-GB"/>
        </w:rPr>
      </w:pPr>
    </w:p>
    <w:p w:rsidR="000514ED" w:rsidRPr="00F27671" w:rsidRDefault="000514ED" w:rsidP="00D94A70">
      <w:pPr>
        <w:pStyle w:val="Heading2"/>
        <w:rPr>
          <w:lang w:val="en-US"/>
        </w:rPr>
      </w:pPr>
      <w:r w:rsidRPr="00F27671">
        <w:t>Volcanic activity</w:t>
      </w:r>
      <w:r w:rsidR="00D94A70">
        <w:t xml:space="preserve"> in Iceland</w:t>
      </w:r>
    </w:p>
    <w:p w:rsidR="000514ED" w:rsidRPr="00F27671" w:rsidRDefault="000514ED" w:rsidP="000514ED">
      <w:pPr>
        <w:rPr>
          <w:rFonts w:ascii="Arial" w:hAnsi="Arial" w:cs="Arial"/>
          <w:lang w:val="en-GB"/>
        </w:rPr>
      </w:pPr>
      <w:r w:rsidRPr="00F27671">
        <w:rPr>
          <w:rFonts w:ascii="Arial" w:hAnsi="Arial" w:cs="Arial"/>
          <w:lang w:val="en-GB"/>
        </w:rPr>
        <w:t xml:space="preserve">   Within the Iceland rift zones, fracture eruptions, typical of basaltic sea-floor volcanism, are common and large, central volcanoes also occur. In three lateral volcanic zones, however, eruptions tend to be akin to the activity in continental volcanoes. Almost all the different types of volcanic structures can be found in Iceland: crater rows with spatter cones, scoria and pumice craters in offset sections, rows of explosion craters, lava shields related to Hawaiian volcanoes, large mountain ranges with calderas, high cones (stratovolcanoes), volcanic domes and large, circular tephra craters. Submarine eruptions are common, and ice caps </w:t>
      </w:r>
      <w:r w:rsidRPr="00F27671">
        <w:rPr>
          <w:rFonts w:ascii="Arial" w:hAnsi="Arial" w:cs="Arial"/>
          <w:lang w:val="en-GB"/>
        </w:rPr>
        <w:lastRenderedPageBreak/>
        <w:t xml:space="preserve">cover parts of some volcanic systems. This means that contemporary subglacial eruptions do occur, with ash dispersion and swift melt-water floods. </w:t>
      </w:r>
    </w:p>
    <w:p w:rsidR="000514ED" w:rsidRPr="00F27671" w:rsidRDefault="000514ED" w:rsidP="000514ED">
      <w:pPr>
        <w:rPr>
          <w:rFonts w:ascii="Arial" w:hAnsi="Arial" w:cs="Arial"/>
          <w:lang w:val="en-GB"/>
        </w:rPr>
      </w:pPr>
      <w:r w:rsidRPr="00F27671">
        <w:rPr>
          <w:rFonts w:ascii="Arial" w:hAnsi="Arial" w:cs="Arial"/>
          <w:lang w:val="en-GB"/>
        </w:rPr>
        <w:t xml:space="preserve">   In the SW-Iceland rift zone (on Reykjanesskagi Peninsula), four closely monitored volcanic systems with their active fissure swarms have been "alive" for thousands of years. Three series of widening of the crust associated with fissure lava eruptions occurred rather recently in the three westernmost systems, including the one closest to the Reykjav</w:t>
      </w:r>
      <w:r w:rsidR="00AB6BA2">
        <w:rPr>
          <w:rFonts w:ascii="Arial" w:hAnsi="Arial" w:cs="Arial"/>
          <w:lang w:val="en-GB"/>
        </w:rPr>
        <w:t>i</w:t>
      </w:r>
      <w:r w:rsidRPr="00F27671">
        <w:rPr>
          <w:rFonts w:ascii="Arial" w:hAnsi="Arial" w:cs="Arial"/>
          <w:lang w:val="en-GB"/>
        </w:rPr>
        <w:t>k urban area, termed the Tr</w:t>
      </w:r>
      <w:r w:rsidR="00AB6BA2">
        <w:rPr>
          <w:rFonts w:ascii="Arial" w:hAnsi="Arial" w:cs="Arial"/>
          <w:lang w:val="en-GB"/>
        </w:rPr>
        <w:t>o</w:t>
      </w:r>
      <w:r w:rsidRPr="00F27671">
        <w:rPr>
          <w:rFonts w:ascii="Arial" w:hAnsi="Arial" w:cs="Arial"/>
          <w:lang w:val="en-GB"/>
        </w:rPr>
        <w:t>lladyngja (or Kr</w:t>
      </w:r>
      <w:r w:rsidR="00AB6BA2">
        <w:rPr>
          <w:rFonts w:ascii="Arial" w:hAnsi="Arial" w:cs="Arial"/>
          <w:lang w:val="en-GB"/>
        </w:rPr>
        <w:t>y</w:t>
      </w:r>
      <w:r w:rsidRPr="00F27671">
        <w:rPr>
          <w:rFonts w:ascii="Arial" w:hAnsi="Arial" w:cs="Arial"/>
          <w:lang w:val="en-GB"/>
        </w:rPr>
        <w:t>suv</w:t>
      </w:r>
      <w:r w:rsidR="00AB6BA2">
        <w:rPr>
          <w:rFonts w:ascii="Arial" w:hAnsi="Arial" w:cs="Arial"/>
          <w:lang w:val="en-GB"/>
        </w:rPr>
        <w:t>i</w:t>
      </w:r>
      <w:r w:rsidRPr="00F27671">
        <w:rPr>
          <w:rFonts w:ascii="Arial" w:hAnsi="Arial" w:cs="Arial"/>
          <w:lang w:val="en-GB"/>
        </w:rPr>
        <w:t>k) Volcanic System. This happened in the late 10th/early 11th century (in the Hengill Volcanic System, east of Reykjav</w:t>
      </w:r>
      <w:r w:rsidR="00AB6BA2">
        <w:rPr>
          <w:rFonts w:ascii="Arial" w:hAnsi="Arial" w:cs="Arial"/>
          <w:lang w:val="en-GB"/>
        </w:rPr>
        <w:t>i</w:t>
      </w:r>
      <w:r w:rsidRPr="00F27671">
        <w:rPr>
          <w:rFonts w:ascii="Arial" w:hAnsi="Arial" w:cs="Arial"/>
          <w:lang w:val="en-GB"/>
        </w:rPr>
        <w:t>k), in the 12th century (in the Brennisteinsfj</w:t>
      </w:r>
      <w:r w:rsidR="00AB6BA2">
        <w:rPr>
          <w:rFonts w:ascii="Arial" w:hAnsi="Arial" w:cs="Arial"/>
          <w:lang w:val="en-GB"/>
        </w:rPr>
        <w:t>o</w:t>
      </w:r>
      <w:r w:rsidRPr="00F27671">
        <w:rPr>
          <w:rFonts w:ascii="Arial" w:hAnsi="Arial" w:cs="Arial"/>
          <w:lang w:val="en-GB"/>
        </w:rPr>
        <w:t>ll Volcanic System east of Reykjav</w:t>
      </w:r>
      <w:r w:rsidR="00AB6BA2">
        <w:rPr>
          <w:rFonts w:ascii="Arial" w:hAnsi="Arial" w:cs="Arial"/>
          <w:lang w:val="en-GB"/>
        </w:rPr>
        <w:t>i</w:t>
      </w:r>
      <w:r w:rsidRPr="00F27671">
        <w:rPr>
          <w:rFonts w:ascii="Arial" w:hAnsi="Arial" w:cs="Arial"/>
          <w:lang w:val="en-GB"/>
        </w:rPr>
        <w:t>k) and finally in 1210-1240. The last series occurred in the sea and on land close to the southern tip of the Reykjanes Peninsula, more than 50 km away from Reykjav</w:t>
      </w:r>
      <w:r w:rsidR="00AB6BA2">
        <w:rPr>
          <w:rFonts w:ascii="Arial" w:hAnsi="Arial" w:cs="Arial"/>
          <w:lang w:val="en-GB"/>
        </w:rPr>
        <w:t>i</w:t>
      </w:r>
      <w:r w:rsidRPr="00F27671">
        <w:rPr>
          <w:rFonts w:ascii="Arial" w:hAnsi="Arial" w:cs="Arial"/>
          <w:lang w:val="en-GB"/>
        </w:rPr>
        <w:t xml:space="preserve">k. </w:t>
      </w:r>
    </w:p>
    <w:p w:rsidR="000514ED" w:rsidRPr="00F27671" w:rsidRDefault="000514ED" w:rsidP="000514ED">
      <w:pPr>
        <w:rPr>
          <w:rFonts w:ascii="Arial" w:hAnsi="Arial" w:cs="Arial"/>
          <w:lang w:val="en-GB"/>
        </w:rPr>
      </w:pPr>
      <w:r w:rsidRPr="00F27671">
        <w:rPr>
          <w:rFonts w:ascii="Arial" w:hAnsi="Arial" w:cs="Arial"/>
          <w:lang w:val="en-GB"/>
        </w:rPr>
        <w:t xml:space="preserve">Lava flows from the 10th and 11th century events are found 5-10 km away from the outskirts of the city. Lava flows from the 12th century events are somewhat farther to the west and from the 13th century, farther still. </w:t>
      </w:r>
    </w:p>
    <w:p w:rsidR="000514ED" w:rsidRPr="00F27671" w:rsidRDefault="000514ED" w:rsidP="000514ED">
      <w:pPr>
        <w:rPr>
          <w:rFonts w:ascii="Arial" w:hAnsi="Arial" w:cs="Arial"/>
          <w:lang w:val="en-GB"/>
        </w:rPr>
      </w:pPr>
      <w:r w:rsidRPr="00F27671">
        <w:rPr>
          <w:rFonts w:ascii="Arial" w:hAnsi="Arial" w:cs="Arial"/>
          <w:lang w:val="en-GB"/>
        </w:rPr>
        <w:t xml:space="preserve">The youngest lava (as a narrow outlet from a larger flow) that managed to flow across the city limits (where there are buildings today) </w:t>
      </w:r>
      <w:r w:rsidR="00FC4F5E">
        <w:rPr>
          <w:rFonts w:ascii="Arial" w:hAnsi="Arial" w:cs="Arial"/>
          <w:lang w:val="en-GB"/>
        </w:rPr>
        <w:t>last</w:t>
      </w:r>
      <w:r w:rsidRPr="00F27671">
        <w:rPr>
          <w:rFonts w:ascii="Arial" w:hAnsi="Arial" w:cs="Arial"/>
          <w:lang w:val="en-GB"/>
        </w:rPr>
        <w:t xml:space="preserve"> erupted east of the Bl</w:t>
      </w:r>
      <w:r w:rsidR="00FC4F5E">
        <w:rPr>
          <w:rFonts w:ascii="Arial" w:hAnsi="Arial" w:cs="Arial"/>
          <w:lang w:val="en-GB"/>
        </w:rPr>
        <w:t>a</w:t>
      </w:r>
      <w:r w:rsidRPr="00F27671">
        <w:rPr>
          <w:rFonts w:ascii="Arial" w:hAnsi="Arial" w:cs="Arial"/>
          <w:lang w:val="en-GB"/>
        </w:rPr>
        <w:t>fj</w:t>
      </w:r>
      <w:r w:rsidR="00FC4F5E">
        <w:rPr>
          <w:rFonts w:ascii="Arial" w:hAnsi="Arial" w:cs="Arial"/>
          <w:lang w:val="en-GB"/>
        </w:rPr>
        <w:t>o</w:t>
      </w:r>
      <w:r w:rsidRPr="00F27671">
        <w:rPr>
          <w:rFonts w:ascii="Arial" w:hAnsi="Arial" w:cs="Arial"/>
          <w:lang w:val="en-GB"/>
        </w:rPr>
        <w:t>ll mountains, some 5,200 years ago. It is found at the Elli</w:t>
      </w:r>
      <w:r w:rsidR="00FC4F5E">
        <w:rPr>
          <w:rFonts w:ascii="Arial" w:hAnsi="Arial" w:cs="Arial"/>
          <w:lang w:val="en-GB"/>
        </w:rPr>
        <w:t>d</w:t>
      </w:r>
      <w:r w:rsidRPr="00F27671">
        <w:rPr>
          <w:rFonts w:ascii="Arial" w:hAnsi="Arial" w:cs="Arial"/>
          <w:lang w:val="en-GB"/>
        </w:rPr>
        <w:t>a</w:t>
      </w:r>
      <w:r w:rsidR="00FC4F5E">
        <w:rPr>
          <w:rFonts w:ascii="Arial" w:hAnsi="Arial" w:cs="Arial"/>
          <w:lang w:val="en-GB"/>
        </w:rPr>
        <w:t>a</w:t>
      </w:r>
      <w:r w:rsidRPr="00F27671">
        <w:rPr>
          <w:rFonts w:ascii="Arial" w:hAnsi="Arial" w:cs="Arial"/>
          <w:lang w:val="en-GB"/>
        </w:rPr>
        <w:t>r River.</w:t>
      </w:r>
    </w:p>
    <w:p w:rsidR="000514ED" w:rsidRPr="00F27671" w:rsidRDefault="000514ED" w:rsidP="000514ED">
      <w:pPr>
        <w:rPr>
          <w:rFonts w:ascii="Arial" w:hAnsi="Arial" w:cs="Arial"/>
          <w:lang w:val="en-GB"/>
        </w:rPr>
      </w:pPr>
      <w:r w:rsidRPr="00F27671">
        <w:rPr>
          <w:rFonts w:ascii="Arial" w:hAnsi="Arial" w:cs="Arial"/>
          <w:lang w:val="en-GB"/>
        </w:rPr>
        <w:t>It is extremely unlikely that a lava flow would pose a threat to Reykjav</w:t>
      </w:r>
      <w:r w:rsidR="00FC4F5E">
        <w:rPr>
          <w:rFonts w:ascii="Arial" w:hAnsi="Arial" w:cs="Arial"/>
          <w:lang w:val="en-GB"/>
        </w:rPr>
        <w:t>i</w:t>
      </w:r>
      <w:r w:rsidRPr="00F27671">
        <w:rPr>
          <w:rFonts w:ascii="Arial" w:hAnsi="Arial" w:cs="Arial"/>
          <w:lang w:val="en-GB"/>
        </w:rPr>
        <w:t>k but ash and pumice may fall on the city from a distant volcano, in most cases, however, only as a thin layer.</w:t>
      </w:r>
    </w:p>
    <w:p w:rsidR="000514ED" w:rsidRPr="00F27671" w:rsidRDefault="000514ED" w:rsidP="000514ED">
      <w:pPr>
        <w:rPr>
          <w:rFonts w:ascii="Arial" w:hAnsi="Arial" w:cs="Arial"/>
          <w:lang w:val="en-GB"/>
        </w:rPr>
      </w:pPr>
      <w:r w:rsidRPr="00F27671">
        <w:rPr>
          <w:rFonts w:ascii="Arial" w:hAnsi="Arial" w:cs="Arial"/>
          <w:lang w:val="en-GB"/>
        </w:rPr>
        <w:t>The bedrock in Reykjav</w:t>
      </w:r>
      <w:r w:rsidR="00FC4F5E">
        <w:rPr>
          <w:rFonts w:ascii="Arial" w:hAnsi="Arial" w:cs="Arial"/>
          <w:lang w:val="en-GB"/>
        </w:rPr>
        <w:t>i</w:t>
      </w:r>
      <w:r w:rsidRPr="00F27671">
        <w:rPr>
          <w:rFonts w:ascii="Arial" w:hAnsi="Arial" w:cs="Arial"/>
          <w:lang w:val="en-GB"/>
        </w:rPr>
        <w:t xml:space="preserve">k is chiefly made of lava flows, a few hundred thousand years old, as well as </w:t>
      </w:r>
      <w:r w:rsidR="00FC4F5E" w:rsidRPr="00F27671">
        <w:rPr>
          <w:rFonts w:ascii="Arial" w:hAnsi="Arial" w:cs="Arial"/>
          <w:lang w:val="en-GB"/>
        </w:rPr>
        <w:t>low profile</w:t>
      </w:r>
      <w:r w:rsidRPr="00F27671">
        <w:rPr>
          <w:rFonts w:ascii="Arial" w:hAnsi="Arial" w:cs="Arial"/>
          <w:lang w:val="en-GB"/>
        </w:rPr>
        <w:t xml:space="preserve"> remains of a 2 to 3 million-year-old central volcano.</w:t>
      </w:r>
    </w:p>
    <w:p w:rsidR="000514ED" w:rsidRPr="00F27671" w:rsidRDefault="000514ED" w:rsidP="000514ED">
      <w:pPr>
        <w:rPr>
          <w:rFonts w:ascii="Arial" w:hAnsi="Arial" w:cs="Arial"/>
          <w:lang w:val="en-GB"/>
        </w:rPr>
      </w:pPr>
      <w:r w:rsidRPr="00F27671">
        <w:rPr>
          <w:rFonts w:ascii="Arial" w:hAnsi="Arial" w:cs="Arial"/>
          <w:lang w:val="en-GB"/>
        </w:rPr>
        <w:t>The geothermal resources within the city limits stem from this ancient geological structure, from the town of Mosfellsb</w:t>
      </w:r>
      <w:r w:rsidR="002D5A62">
        <w:rPr>
          <w:rFonts w:ascii="Arial" w:hAnsi="Arial" w:cs="Arial"/>
          <w:lang w:val="en-GB"/>
        </w:rPr>
        <w:t>ae</w:t>
      </w:r>
      <w:r w:rsidRPr="00F27671">
        <w:rPr>
          <w:rFonts w:ascii="Arial" w:hAnsi="Arial" w:cs="Arial"/>
          <w:lang w:val="en-GB"/>
        </w:rPr>
        <w:t>r plus the Hengill Volcanic System, east of Reykjav</w:t>
      </w:r>
      <w:r w:rsidR="002D5A62">
        <w:rPr>
          <w:rFonts w:ascii="Arial" w:hAnsi="Arial" w:cs="Arial"/>
          <w:lang w:val="en-GB"/>
        </w:rPr>
        <w:t>i</w:t>
      </w:r>
      <w:r w:rsidRPr="00F27671">
        <w:rPr>
          <w:rFonts w:ascii="Arial" w:hAnsi="Arial" w:cs="Arial"/>
          <w:lang w:val="en-GB"/>
        </w:rPr>
        <w:t>k</w:t>
      </w:r>
    </w:p>
    <w:p w:rsidR="000514ED" w:rsidRPr="00F27671" w:rsidRDefault="000514ED" w:rsidP="000514ED">
      <w:pPr>
        <w:widowControl w:val="0"/>
        <w:autoSpaceDE w:val="0"/>
        <w:autoSpaceDN w:val="0"/>
        <w:adjustRightInd w:val="0"/>
        <w:rPr>
          <w:rFonts w:ascii="Arial" w:hAnsi="Arial" w:cs="Arial"/>
        </w:rPr>
      </w:pPr>
    </w:p>
    <w:p w:rsidR="000514ED" w:rsidRPr="00F27671" w:rsidRDefault="000514ED" w:rsidP="000514ED">
      <w:pPr>
        <w:widowControl w:val="0"/>
        <w:autoSpaceDE w:val="0"/>
        <w:autoSpaceDN w:val="0"/>
        <w:adjustRightInd w:val="0"/>
        <w:rPr>
          <w:rFonts w:ascii="Arial" w:hAnsi="Arial" w:cs="Arial"/>
          <w:b/>
        </w:rPr>
      </w:pPr>
      <w:r w:rsidRPr="00F27671">
        <w:rPr>
          <w:rFonts w:ascii="Arial" w:hAnsi="Arial" w:cs="Arial"/>
          <w:b/>
        </w:rPr>
        <w:t xml:space="preserve">Geothermal </w:t>
      </w:r>
      <w:r w:rsidR="00D94A70">
        <w:rPr>
          <w:rFonts w:ascii="Arial" w:hAnsi="Arial" w:cs="Arial"/>
          <w:b/>
        </w:rPr>
        <w:t>resources in Iceland</w:t>
      </w:r>
    </w:p>
    <w:p w:rsidR="000514ED" w:rsidRPr="00F27671" w:rsidRDefault="000514ED" w:rsidP="000514ED">
      <w:pPr>
        <w:widowControl w:val="0"/>
        <w:autoSpaceDE w:val="0"/>
        <w:autoSpaceDN w:val="0"/>
        <w:adjustRightInd w:val="0"/>
        <w:rPr>
          <w:rFonts w:ascii="Arial" w:hAnsi="Arial" w:cs="Arial"/>
        </w:rPr>
      </w:pPr>
      <w:r w:rsidRPr="00F27671">
        <w:rPr>
          <w:rFonts w:ascii="Arial" w:hAnsi="Arial" w:cs="Arial"/>
        </w:rPr>
        <w:t>Geothermal resources are found in most parts of Iceland. The low temperature areas yield hot water from wells and are found in the older bedrock, outside of the volcanic zone. The steam-producing high temperature areas are situated within the active volcanic systems. This applies to the four volcanic systems on the Reykjanesskagi Peninsula. The Nesjavellir and Hellishei</w:t>
      </w:r>
      <w:r w:rsidR="003E1D25">
        <w:rPr>
          <w:rFonts w:ascii="Arial" w:hAnsi="Arial" w:cs="Arial"/>
        </w:rPr>
        <w:t>d</w:t>
      </w:r>
      <w:r w:rsidRPr="00F27671">
        <w:rPr>
          <w:rFonts w:ascii="Arial" w:hAnsi="Arial" w:cs="Arial"/>
        </w:rPr>
        <w:t>i Power Plants at Hengill supply Reykjav</w:t>
      </w:r>
      <w:r w:rsidR="003E1D25">
        <w:rPr>
          <w:rFonts w:ascii="Arial" w:hAnsi="Arial" w:cs="Arial"/>
        </w:rPr>
        <w:t>i</w:t>
      </w:r>
      <w:r w:rsidRPr="00F27671">
        <w:rPr>
          <w:rFonts w:ascii="Arial" w:hAnsi="Arial" w:cs="Arial"/>
        </w:rPr>
        <w:t>k</w:t>
      </w:r>
      <w:r w:rsidR="003E1D25">
        <w:rPr>
          <w:rFonts w:ascii="Arial" w:hAnsi="Arial" w:cs="Arial"/>
        </w:rPr>
        <w:t>,</w:t>
      </w:r>
      <w:r w:rsidRPr="00F27671">
        <w:rPr>
          <w:rFonts w:ascii="Arial" w:hAnsi="Arial" w:cs="Arial"/>
        </w:rPr>
        <w:t xml:space="preserve"> and other towns with hot water</w:t>
      </w:r>
      <w:r w:rsidR="003E1D25">
        <w:rPr>
          <w:rFonts w:ascii="Arial" w:hAnsi="Arial" w:cs="Arial"/>
        </w:rPr>
        <w:t xml:space="preserve"> - </w:t>
      </w:r>
      <w:r w:rsidRPr="00F27671">
        <w:rPr>
          <w:rFonts w:ascii="Arial" w:hAnsi="Arial" w:cs="Arial"/>
        </w:rPr>
        <w:t xml:space="preserve">they </w:t>
      </w:r>
      <w:r w:rsidR="003E1D25">
        <w:rPr>
          <w:rFonts w:ascii="Arial" w:hAnsi="Arial" w:cs="Arial"/>
        </w:rPr>
        <w:t xml:space="preserve">also </w:t>
      </w:r>
      <w:r w:rsidRPr="00F27671">
        <w:rPr>
          <w:rFonts w:ascii="Arial" w:hAnsi="Arial" w:cs="Arial"/>
        </w:rPr>
        <w:t>produce electricity as well. Some 25% of electricity in Iceland is geothermal and 75% from hydropower.</w:t>
      </w:r>
    </w:p>
    <w:p w:rsidR="000514ED" w:rsidRPr="00F27671" w:rsidRDefault="000514ED" w:rsidP="000514ED">
      <w:pPr>
        <w:widowControl w:val="0"/>
        <w:autoSpaceDE w:val="0"/>
        <w:autoSpaceDN w:val="0"/>
        <w:adjustRightInd w:val="0"/>
        <w:rPr>
          <w:rFonts w:ascii="Arial" w:hAnsi="Arial" w:cs="Arial"/>
        </w:rPr>
      </w:pPr>
      <w:r w:rsidRPr="00F27671">
        <w:rPr>
          <w:rFonts w:ascii="Arial" w:hAnsi="Arial" w:cs="Arial"/>
        </w:rPr>
        <w:t>Thus, the energy used for heating and electrical appliances is defined as green or clean energy. This is correct if taken into account that wells in high-temperature areas emit volcanic gasses like carbon dioxide, sulfur dioxide and hydrogen sulfide and that the effluent water from power plants has to be dealt with. Volcanic gasses from the geothermal areas closest to Reykjav</w:t>
      </w:r>
      <w:r w:rsidR="003E1D25">
        <w:rPr>
          <w:rFonts w:ascii="Arial" w:hAnsi="Arial" w:cs="Arial"/>
        </w:rPr>
        <w:t>i</w:t>
      </w:r>
      <w:r w:rsidRPr="00F27671">
        <w:rPr>
          <w:rFonts w:ascii="Arial" w:hAnsi="Arial" w:cs="Arial"/>
        </w:rPr>
        <w:t>k are released into the atmosphere. The air dilution is high so that no hazard exists but the smell can be unpleasant. Much of the effluent water is pumped back into the geothermal reservoir and experiments made in order to dispose of carbon dioxide and hydrogen sulfide by along with the effluent water. Some of the effluent water at the Hellishei</w:t>
      </w:r>
      <w:r w:rsidR="003E1D25">
        <w:rPr>
          <w:rFonts w:ascii="Arial" w:hAnsi="Arial" w:cs="Arial"/>
        </w:rPr>
        <w:t>d</w:t>
      </w:r>
      <w:r w:rsidRPr="00F27671">
        <w:rPr>
          <w:rFonts w:ascii="Arial" w:hAnsi="Arial" w:cs="Arial"/>
        </w:rPr>
        <w:t>i Power Plant will maybe be used for large-scale geothermal greenhouse farming.</w:t>
      </w:r>
    </w:p>
    <w:p w:rsidR="000514ED" w:rsidRPr="00F27671" w:rsidRDefault="000514ED" w:rsidP="000514ED">
      <w:pPr>
        <w:widowControl w:val="0"/>
        <w:autoSpaceDE w:val="0"/>
        <w:autoSpaceDN w:val="0"/>
        <w:adjustRightInd w:val="0"/>
        <w:rPr>
          <w:rFonts w:ascii="Arial" w:hAnsi="Arial" w:cs="Arial"/>
        </w:rPr>
      </w:pPr>
    </w:p>
    <w:p w:rsidR="000514ED" w:rsidRPr="00F27671" w:rsidRDefault="00D94A70" w:rsidP="00D94A70">
      <w:pPr>
        <w:pStyle w:val="Heading2"/>
      </w:pPr>
      <w:r>
        <w:t xml:space="preserve">Rivers in Reykjavik and possible flooding </w:t>
      </w:r>
    </w:p>
    <w:p w:rsidR="000514ED" w:rsidRPr="00F27671" w:rsidRDefault="000514ED" w:rsidP="000514ED">
      <w:pPr>
        <w:rPr>
          <w:rFonts w:ascii="Arial" w:hAnsi="Arial" w:cs="Arial"/>
        </w:rPr>
      </w:pPr>
      <w:r w:rsidRPr="00F27671">
        <w:rPr>
          <w:rFonts w:ascii="Arial" w:hAnsi="Arial" w:cs="Arial"/>
        </w:rPr>
        <w:t>There are no rivers to speak of within the Reykjav</w:t>
      </w:r>
      <w:r w:rsidR="003E1D25">
        <w:rPr>
          <w:rFonts w:ascii="Arial" w:hAnsi="Arial" w:cs="Arial"/>
        </w:rPr>
        <w:t>i</w:t>
      </w:r>
      <w:r w:rsidRPr="00F27671">
        <w:rPr>
          <w:rFonts w:ascii="Arial" w:hAnsi="Arial" w:cs="Arial"/>
        </w:rPr>
        <w:t>k city limits, apart from the small Elli</w:t>
      </w:r>
      <w:r w:rsidR="003E1D25">
        <w:rPr>
          <w:rFonts w:ascii="Arial" w:hAnsi="Arial" w:cs="Arial"/>
        </w:rPr>
        <w:t>d</w:t>
      </w:r>
      <w:r w:rsidRPr="00F27671">
        <w:rPr>
          <w:rFonts w:ascii="Arial" w:hAnsi="Arial" w:cs="Arial"/>
        </w:rPr>
        <w:t>a</w:t>
      </w:r>
      <w:r w:rsidR="003E1D25">
        <w:rPr>
          <w:rFonts w:ascii="Arial" w:hAnsi="Arial" w:cs="Arial"/>
        </w:rPr>
        <w:t>a</w:t>
      </w:r>
      <w:r w:rsidRPr="00F27671">
        <w:rPr>
          <w:rFonts w:ascii="Arial" w:hAnsi="Arial" w:cs="Arial"/>
        </w:rPr>
        <w:t>r, a well-know</w:t>
      </w:r>
      <w:r w:rsidR="003E1D25">
        <w:rPr>
          <w:rFonts w:ascii="Arial" w:hAnsi="Arial" w:cs="Arial"/>
        </w:rPr>
        <w:t>n</w:t>
      </w:r>
      <w:r w:rsidRPr="00F27671">
        <w:rPr>
          <w:rFonts w:ascii="Arial" w:hAnsi="Arial" w:cs="Arial"/>
        </w:rPr>
        <w:t xml:space="preserve"> salmon river </w:t>
      </w:r>
    </w:p>
    <w:p w:rsidR="000514ED" w:rsidRPr="00F27671" w:rsidRDefault="000514ED" w:rsidP="000514ED">
      <w:pPr>
        <w:rPr>
          <w:rFonts w:ascii="Arial" w:hAnsi="Arial" w:cs="Arial"/>
        </w:rPr>
      </w:pPr>
      <w:r w:rsidRPr="00F27671">
        <w:rPr>
          <w:rFonts w:ascii="Arial" w:hAnsi="Arial" w:cs="Arial"/>
        </w:rPr>
        <w:t>The recorded sea level rise of 3-4 millimetres per year is caused by global warming and by the volcanic activity that causes heavy rocks to pile up in the long term, which again causes the crust to sink in. Heavy storms, especially SW-storms, have caused some minor flooding at the coastline. To counteract, rock walls have been built along much of the coast.</w:t>
      </w:r>
    </w:p>
    <w:p w:rsidR="000514ED" w:rsidRPr="00F27671" w:rsidRDefault="000514ED" w:rsidP="000514ED">
      <w:pPr>
        <w:rPr>
          <w:rFonts w:ascii="Arial" w:hAnsi="Arial" w:cs="Arial"/>
        </w:rPr>
      </w:pPr>
      <w:r w:rsidRPr="00F27671">
        <w:rPr>
          <w:rFonts w:ascii="Arial" w:hAnsi="Arial" w:cs="Arial"/>
        </w:rPr>
        <w:t>Serious short-term sea flooding hazard</w:t>
      </w:r>
      <w:r w:rsidR="003E1D25">
        <w:rPr>
          <w:rFonts w:ascii="Arial" w:hAnsi="Arial" w:cs="Arial"/>
        </w:rPr>
        <w:t>s</w:t>
      </w:r>
      <w:r w:rsidRPr="00F27671">
        <w:rPr>
          <w:rFonts w:ascii="Arial" w:hAnsi="Arial" w:cs="Arial"/>
        </w:rPr>
        <w:t xml:space="preserve"> </w:t>
      </w:r>
      <w:r w:rsidR="003E1D25">
        <w:rPr>
          <w:rFonts w:ascii="Arial" w:hAnsi="Arial" w:cs="Arial"/>
        </w:rPr>
        <w:t>are</w:t>
      </w:r>
      <w:r w:rsidRPr="00F27671">
        <w:rPr>
          <w:rFonts w:ascii="Arial" w:hAnsi="Arial" w:cs="Arial"/>
        </w:rPr>
        <w:t xml:space="preserve"> not at hand in Reykjav</w:t>
      </w:r>
      <w:r w:rsidR="003E1D25">
        <w:rPr>
          <w:rFonts w:ascii="Arial" w:hAnsi="Arial" w:cs="Arial"/>
        </w:rPr>
        <w:t>i</w:t>
      </w:r>
      <w:r w:rsidRPr="00F27671">
        <w:rPr>
          <w:rFonts w:ascii="Arial" w:hAnsi="Arial" w:cs="Arial"/>
        </w:rPr>
        <w:t xml:space="preserve">k and </w:t>
      </w:r>
      <w:r w:rsidR="003E1D25">
        <w:rPr>
          <w:rFonts w:ascii="Arial" w:hAnsi="Arial" w:cs="Arial"/>
        </w:rPr>
        <w:t xml:space="preserve">its </w:t>
      </w:r>
      <w:r w:rsidRPr="00F27671">
        <w:rPr>
          <w:rFonts w:ascii="Arial" w:hAnsi="Arial" w:cs="Arial"/>
        </w:rPr>
        <w:t>vicinity. However, the rising sea level has to be gradually encountered by various preventive measures after some decades, if the current global climate change continues.</w:t>
      </w:r>
    </w:p>
    <w:p w:rsidR="0020185F" w:rsidRPr="00F27671" w:rsidRDefault="0020185F" w:rsidP="00F770FE">
      <w:pPr>
        <w:rPr>
          <w:rFonts w:ascii="Arial" w:hAnsi="Arial" w:cs="Arial"/>
          <w:b/>
          <w:sz w:val="24"/>
          <w:lang w:val="en-US"/>
        </w:rPr>
      </w:pPr>
    </w:p>
    <w:p w:rsidR="000514ED" w:rsidRPr="00F27671" w:rsidRDefault="000514ED">
      <w:pPr>
        <w:rPr>
          <w:rFonts w:ascii="Arial" w:hAnsi="Arial" w:cs="Arial"/>
          <w:b/>
          <w:sz w:val="28"/>
          <w:lang w:val="en-US"/>
        </w:rPr>
      </w:pPr>
      <w:r w:rsidRPr="00F27671">
        <w:rPr>
          <w:rFonts w:ascii="Arial" w:hAnsi="Arial" w:cs="Arial"/>
          <w:b/>
          <w:sz w:val="28"/>
          <w:lang w:val="en-US"/>
        </w:rPr>
        <w:br w:type="page"/>
      </w:r>
    </w:p>
    <w:p w:rsidR="009805DB" w:rsidRPr="00F27671" w:rsidRDefault="00F27671" w:rsidP="00D94A70">
      <w:pPr>
        <w:pStyle w:val="Heading1"/>
        <w:rPr>
          <w:sz w:val="24"/>
          <w:lang w:val="en-US"/>
        </w:rPr>
      </w:pPr>
      <w:r>
        <w:rPr>
          <w:lang w:val="en-US"/>
        </w:rPr>
        <w:lastRenderedPageBreak/>
        <w:t xml:space="preserve">Key Industry </w:t>
      </w:r>
      <w:r w:rsidR="00496913" w:rsidRPr="00F27671">
        <w:rPr>
          <w:lang w:val="en-US"/>
        </w:rPr>
        <w:t>Clusters</w:t>
      </w:r>
    </w:p>
    <w:p w:rsidR="00317520" w:rsidRDefault="003400DD" w:rsidP="00FF3881">
      <w:pPr>
        <w:jc w:val="both"/>
        <w:rPr>
          <w:rFonts w:ascii="Arial" w:hAnsi="Arial" w:cs="Arial"/>
          <w:sz w:val="24"/>
          <w:lang w:val="en-US"/>
        </w:rPr>
      </w:pPr>
      <w:r w:rsidRPr="003400DD">
        <w:rPr>
          <w:rFonts w:ascii="Arial" w:hAnsi="Arial" w:cs="Arial"/>
          <w:sz w:val="24"/>
          <w:lang w:val="en-US"/>
        </w:rPr>
        <w:t>Reykjav</w:t>
      </w:r>
      <w:r w:rsidR="009D0767">
        <w:rPr>
          <w:rFonts w:ascii="Arial" w:hAnsi="Arial" w:cs="Arial"/>
          <w:sz w:val="24"/>
          <w:lang w:val="en-US"/>
        </w:rPr>
        <w:t>i</w:t>
      </w:r>
      <w:r w:rsidRPr="003400DD">
        <w:rPr>
          <w:rFonts w:ascii="Arial" w:hAnsi="Arial" w:cs="Arial"/>
          <w:sz w:val="24"/>
          <w:lang w:val="en-US"/>
        </w:rPr>
        <w:t>k is not only inspiring for its proximity to pristine nature, but also for its world-renowned approach to sustainability</w:t>
      </w:r>
      <w:r w:rsidR="009D0767">
        <w:rPr>
          <w:rFonts w:ascii="Arial" w:hAnsi="Arial" w:cs="Arial"/>
          <w:sz w:val="24"/>
          <w:lang w:val="en-US"/>
        </w:rPr>
        <w:t>,</w:t>
      </w:r>
      <w:r w:rsidRPr="003400DD">
        <w:rPr>
          <w:rFonts w:ascii="Arial" w:hAnsi="Arial" w:cs="Arial"/>
          <w:sz w:val="24"/>
          <w:lang w:val="en-US"/>
        </w:rPr>
        <w:t xml:space="preserve"> </w:t>
      </w:r>
      <w:r w:rsidR="009D0767">
        <w:rPr>
          <w:rFonts w:ascii="Arial" w:hAnsi="Arial" w:cs="Arial"/>
          <w:sz w:val="24"/>
          <w:lang w:val="en-US"/>
        </w:rPr>
        <w:t xml:space="preserve">its </w:t>
      </w:r>
      <w:r w:rsidRPr="003400DD">
        <w:rPr>
          <w:rFonts w:ascii="Arial" w:hAnsi="Arial" w:cs="Arial"/>
          <w:sz w:val="24"/>
          <w:lang w:val="en-US"/>
        </w:rPr>
        <w:t>vibrant creativity</w:t>
      </w:r>
      <w:r w:rsidR="009D0767">
        <w:rPr>
          <w:rFonts w:ascii="Arial" w:hAnsi="Arial" w:cs="Arial"/>
          <w:sz w:val="24"/>
          <w:lang w:val="en-US"/>
        </w:rPr>
        <w:t>,</w:t>
      </w:r>
      <w:r w:rsidRPr="003400DD">
        <w:rPr>
          <w:rFonts w:ascii="Arial" w:hAnsi="Arial" w:cs="Arial"/>
          <w:sz w:val="24"/>
          <w:lang w:val="en-US"/>
        </w:rPr>
        <w:t xml:space="preserve"> and industry that flourishes here. With a well</w:t>
      </w:r>
      <w:r w:rsidR="009D0767">
        <w:rPr>
          <w:rFonts w:ascii="Arial" w:hAnsi="Arial" w:cs="Arial"/>
          <w:sz w:val="24"/>
          <w:lang w:val="en-US"/>
        </w:rPr>
        <w:t>-</w:t>
      </w:r>
      <w:r w:rsidRPr="003400DD">
        <w:rPr>
          <w:rFonts w:ascii="Arial" w:hAnsi="Arial" w:cs="Arial"/>
          <w:sz w:val="24"/>
          <w:lang w:val="en-US"/>
        </w:rPr>
        <w:t>educated and highly skilled workforce, affordable green energy, and tremendous investment and business accelerator opportunities</w:t>
      </w:r>
      <w:r w:rsidR="001D6182">
        <w:rPr>
          <w:rFonts w:ascii="Arial" w:hAnsi="Arial" w:cs="Arial"/>
          <w:sz w:val="24"/>
          <w:lang w:val="en-US"/>
        </w:rPr>
        <w:t xml:space="preserve"> the city is ripe with opportunity</w:t>
      </w:r>
      <w:r w:rsidR="009D0767">
        <w:rPr>
          <w:rFonts w:ascii="Arial" w:hAnsi="Arial" w:cs="Arial"/>
          <w:sz w:val="24"/>
          <w:lang w:val="en-US"/>
        </w:rPr>
        <w:t>.</w:t>
      </w:r>
      <w:r w:rsidRPr="003400DD">
        <w:rPr>
          <w:rFonts w:ascii="Arial" w:hAnsi="Arial" w:cs="Arial"/>
          <w:sz w:val="24"/>
          <w:lang w:val="en-US"/>
        </w:rPr>
        <w:t xml:space="preserve"> </w:t>
      </w:r>
    </w:p>
    <w:p w:rsidR="003400DD" w:rsidRDefault="003400DD" w:rsidP="00FF3881">
      <w:pPr>
        <w:jc w:val="both"/>
        <w:rPr>
          <w:rFonts w:ascii="Arial" w:hAnsi="Arial" w:cs="Arial"/>
          <w:sz w:val="24"/>
          <w:lang w:val="en-US"/>
        </w:rPr>
      </w:pPr>
      <w:r w:rsidRPr="003400DD">
        <w:rPr>
          <w:rFonts w:ascii="Arial" w:hAnsi="Arial" w:cs="Arial"/>
          <w:sz w:val="24"/>
          <w:lang w:val="en-US"/>
        </w:rPr>
        <w:t>Reykjav</w:t>
      </w:r>
      <w:r w:rsidR="009D0767">
        <w:rPr>
          <w:rFonts w:ascii="Arial" w:hAnsi="Arial" w:cs="Arial"/>
          <w:sz w:val="24"/>
          <w:lang w:val="en-US"/>
        </w:rPr>
        <w:t>i</w:t>
      </w:r>
      <w:r w:rsidRPr="003400DD">
        <w:rPr>
          <w:rFonts w:ascii="Arial" w:hAnsi="Arial" w:cs="Arial"/>
          <w:sz w:val="24"/>
          <w:lang w:val="en-US"/>
        </w:rPr>
        <w:t xml:space="preserve">k is quickly gaining a reputation as a Startup City, an incubator for burgeoning and globally-facing entrepreneurial ventures. </w:t>
      </w:r>
      <w:r w:rsidR="00FF3881" w:rsidRPr="00F27671">
        <w:rPr>
          <w:rFonts w:ascii="Arial" w:hAnsi="Arial" w:cs="Arial"/>
          <w:sz w:val="24"/>
          <w:lang w:val="en-US"/>
        </w:rPr>
        <w:t xml:space="preserve">Reykjavik is a world leader in geothermal and </w:t>
      </w:r>
      <w:r w:rsidR="00FF3881">
        <w:rPr>
          <w:rFonts w:ascii="Arial" w:hAnsi="Arial" w:cs="Arial"/>
          <w:sz w:val="24"/>
          <w:lang w:val="en-US"/>
        </w:rPr>
        <w:t>ocean related</w:t>
      </w:r>
      <w:r w:rsidR="00FF3881" w:rsidRPr="00F27671">
        <w:rPr>
          <w:rFonts w:ascii="Arial" w:hAnsi="Arial" w:cs="Arial"/>
          <w:sz w:val="24"/>
          <w:lang w:val="en-US"/>
        </w:rPr>
        <w:t xml:space="preserve"> industries. Other </w:t>
      </w:r>
      <w:r w:rsidR="00FF3881">
        <w:rPr>
          <w:rFonts w:ascii="Arial" w:hAnsi="Arial" w:cs="Arial"/>
          <w:sz w:val="24"/>
          <w:lang w:val="en-US"/>
        </w:rPr>
        <w:t>industry clusters</w:t>
      </w:r>
      <w:r w:rsidR="00FF3881" w:rsidRPr="00F27671">
        <w:rPr>
          <w:rFonts w:ascii="Arial" w:hAnsi="Arial" w:cs="Arial"/>
          <w:sz w:val="24"/>
          <w:lang w:val="en-US"/>
        </w:rPr>
        <w:t xml:space="preserve"> in the city are </w:t>
      </w:r>
      <w:r w:rsidR="00FF3881">
        <w:rPr>
          <w:rFonts w:ascii="Arial" w:hAnsi="Arial" w:cs="Arial"/>
          <w:sz w:val="24"/>
          <w:lang w:val="en-US"/>
        </w:rPr>
        <w:t xml:space="preserve">the </w:t>
      </w:r>
      <w:r w:rsidR="00FF3881" w:rsidRPr="00F27671">
        <w:rPr>
          <w:rFonts w:ascii="Arial" w:hAnsi="Arial" w:cs="Arial"/>
          <w:sz w:val="24"/>
          <w:lang w:val="en-US"/>
        </w:rPr>
        <w:t xml:space="preserve">biotech, medical equipment, tourism, IT and the creative industries. </w:t>
      </w:r>
      <w:r w:rsidR="00FF3881">
        <w:rPr>
          <w:rFonts w:ascii="Arial" w:hAnsi="Arial" w:cs="Arial"/>
          <w:sz w:val="24"/>
          <w:lang w:val="en-US"/>
        </w:rPr>
        <w:t xml:space="preserve">In all of these industries there is a bourgeoning </w:t>
      </w:r>
      <w:r w:rsidR="00FF3881" w:rsidRPr="00F27671">
        <w:rPr>
          <w:rFonts w:ascii="Arial" w:hAnsi="Arial" w:cs="Arial"/>
          <w:sz w:val="24"/>
          <w:lang w:val="en-US"/>
        </w:rPr>
        <w:t xml:space="preserve">startup community.  </w:t>
      </w:r>
    </w:p>
    <w:p w:rsidR="00307B71" w:rsidRDefault="00307B71" w:rsidP="00307B71">
      <w:pPr>
        <w:pStyle w:val="Heading2"/>
        <w:rPr>
          <w:lang w:val="en-US"/>
        </w:rPr>
      </w:pPr>
      <w:r>
        <w:rPr>
          <w:lang w:val="en-US"/>
        </w:rPr>
        <w:t>The Reykjavik Startup Scene</w:t>
      </w:r>
    </w:p>
    <w:p w:rsidR="00307B71" w:rsidRDefault="00307B71" w:rsidP="00307B71">
      <w:pPr>
        <w:jc w:val="both"/>
        <w:rPr>
          <w:rFonts w:ascii="Arial" w:hAnsi="Arial" w:cs="Arial"/>
          <w:sz w:val="24"/>
          <w:lang w:val="en-US"/>
        </w:rPr>
      </w:pPr>
      <w:r w:rsidRPr="00FF3881">
        <w:rPr>
          <w:rFonts w:ascii="Arial" w:hAnsi="Arial" w:cs="Arial"/>
          <w:sz w:val="24"/>
          <w:lang w:val="en-US"/>
        </w:rPr>
        <w:t>With a well</w:t>
      </w:r>
      <w:r w:rsidR="009D0767">
        <w:rPr>
          <w:rFonts w:ascii="Arial" w:hAnsi="Arial" w:cs="Arial"/>
          <w:sz w:val="24"/>
          <w:lang w:val="en-US"/>
        </w:rPr>
        <w:t>-</w:t>
      </w:r>
      <w:r w:rsidRPr="00FF3881">
        <w:rPr>
          <w:rFonts w:ascii="Arial" w:hAnsi="Arial" w:cs="Arial"/>
          <w:sz w:val="24"/>
          <w:lang w:val="en-US"/>
        </w:rPr>
        <w:t>educated and highly skilled workforce, affordable green energy, and tremendous investment and business accelerator opportunities, Reykjav</w:t>
      </w:r>
      <w:r w:rsidR="009D0767">
        <w:rPr>
          <w:rFonts w:ascii="Arial" w:hAnsi="Arial" w:cs="Arial"/>
          <w:sz w:val="24"/>
          <w:lang w:val="en-US"/>
        </w:rPr>
        <w:t>i</w:t>
      </w:r>
      <w:r w:rsidRPr="00FF3881">
        <w:rPr>
          <w:rFonts w:ascii="Arial" w:hAnsi="Arial" w:cs="Arial"/>
          <w:sz w:val="24"/>
          <w:lang w:val="en-US"/>
        </w:rPr>
        <w:t xml:space="preserve">k is quickly gaining a reputation as a Startup City, an incubator for burgeoning and </w:t>
      </w:r>
      <w:r w:rsidR="00570A79" w:rsidRPr="00FF3881">
        <w:rPr>
          <w:rFonts w:ascii="Arial" w:hAnsi="Arial" w:cs="Arial"/>
          <w:sz w:val="24"/>
          <w:lang w:val="en-US"/>
        </w:rPr>
        <w:t>globally facing</w:t>
      </w:r>
      <w:r w:rsidRPr="00FF3881">
        <w:rPr>
          <w:rFonts w:ascii="Arial" w:hAnsi="Arial" w:cs="Arial"/>
          <w:sz w:val="24"/>
          <w:lang w:val="en-US"/>
        </w:rPr>
        <w:t xml:space="preserve"> entrepreneurial ventures.</w:t>
      </w:r>
    </w:p>
    <w:p w:rsidR="00307B71" w:rsidRPr="00F27671" w:rsidRDefault="00307B71" w:rsidP="00307B71">
      <w:pPr>
        <w:jc w:val="both"/>
        <w:rPr>
          <w:rFonts w:ascii="Arial" w:hAnsi="Arial" w:cs="Arial"/>
          <w:lang w:val="en-US"/>
        </w:rPr>
      </w:pPr>
      <w:r>
        <w:rPr>
          <w:rFonts w:ascii="Arial" w:hAnsi="Arial" w:cs="Arial"/>
          <w:sz w:val="24"/>
          <w:lang w:val="en-US"/>
        </w:rPr>
        <w:t xml:space="preserve">The IT </w:t>
      </w:r>
      <w:r w:rsidRPr="00F27671">
        <w:rPr>
          <w:rFonts w:ascii="Arial" w:hAnsi="Arial" w:cs="Arial"/>
          <w:sz w:val="24"/>
          <w:lang w:val="en-US"/>
        </w:rPr>
        <w:t xml:space="preserve">startup scene </w:t>
      </w:r>
      <w:r>
        <w:rPr>
          <w:rFonts w:ascii="Arial" w:hAnsi="Arial" w:cs="Arial"/>
          <w:sz w:val="24"/>
          <w:lang w:val="en-US"/>
        </w:rPr>
        <w:t xml:space="preserve">is </w:t>
      </w:r>
      <w:r w:rsidRPr="00F27671">
        <w:rPr>
          <w:rFonts w:ascii="Arial" w:hAnsi="Arial" w:cs="Arial"/>
          <w:sz w:val="24"/>
          <w:lang w:val="en-US"/>
        </w:rPr>
        <w:t>located mostly in the downtown area. Iceland offers startups tremendous opportunities offering grants, affordable green energy,</w:t>
      </w:r>
      <w:r w:rsidR="009D0767">
        <w:rPr>
          <w:rFonts w:ascii="Arial" w:hAnsi="Arial" w:cs="Arial"/>
          <w:sz w:val="24"/>
          <w:lang w:val="en-US"/>
        </w:rPr>
        <w:t xml:space="preserve"> and </w:t>
      </w:r>
      <w:r w:rsidRPr="00F27671">
        <w:rPr>
          <w:rFonts w:ascii="Arial" w:hAnsi="Arial" w:cs="Arial"/>
          <w:sz w:val="24"/>
          <w:lang w:val="en-US"/>
        </w:rPr>
        <w:t xml:space="preserve">centrally located downtown office space near a good selection of eateries, cafés, and bars. Reykjavik has a significant amount of IT talent with an entrepreneurial mindset in a close knit </w:t>
      </w:r>
      <w:r>
        <w:rPr>
          <w:rFonts w:ascii="Arial" w:hAnsi="Arial" w:cs="Arial"/>
          <w:sz w:val="24"/>
          <w:lang w:val="en-US"/>
        </w:rPr>
        <w:t>creative</w:t>
      </w:r>
      <w:r w:rsidRPr="00F27671">
        <w:rPr>
          <w:rFonts w:ascii="Arial" w:hAnsi="Arial" w:cs="Arial"/>
          <w:sz w:val="24"/>
          <w:lang w:val="en-US"/>
        </w:rPr>
        <w:t xml:space="preserve"> society where most companies are positioned for globally facing business. </w:t>
      </w:r>
    </w:p>
    <w:p w:rsidR="00307B71" w:rsidRDefault="00307B71" w:rsidP="00307B71">
      <w:pPr>
        <w:jc w:val="both"/>
        <w:rPr>
          <w:rFonts w:ascii="Arial" w:hAnsi="Arial" w:cs="Arial"/>
          <w:sz w:val="24"/>
          <w:lang w:val="en-US"/>
        </w:rPr>
      </w:pPr>
      <w:r w:rsidRPr="00F27671">
        <w:rPr>
          <w:rFonts w:ascii="Arial" w:hAnsi="Arial" w:cs="Arial"/>
          <w:sz w:val="24"/>
          <w:lang w:val="en-US"/>
        </w:rPr>
        <w:t xml:space="preserve">Iceland has a new emerging industry which is capitalizing on the inexpensive green energy to power its solutions which are hosted in Iceland's two most significant global data centers, </w:t>
      </w:r>
      <w:hyperlink r:id="rId56" w:history="1">
        <w:r w:rsidRPr="00F13BE4">
          <w:rPr>
            <w:rStyle w:val="Hyperlink"/>
            <w:rFonts w:ascii="Arial" w:hAnsi="Arial" w:cs="Arial"/>
            <w:sz w:val="24"/>
            <w:lang w:val="en-US"/>
          </w:rPr>
          <w:t>Advania</w:t>
        </w:r>
      </w:hyperlink>
      <w:r w:rsidRPr="00F27671">
        <w:rPr>
          <w:rFonts w:ascii="Arial" w:hAnsi="Arial" w:cs="Arial"/>
          <w:sz w:val="24"/>
          <w:lang w:val="en-US"/>
        </w:rPr>
        <w:t xml:space="preserve"> and </w:t>
      </w:r>
      <w:hyperlink r:id="rId57" w:history="1">
        <w:r w:rsidRPr="00F13BE4">
          <w:rPr>
            <w:rStyle w:val="Hyperlink"/>
            <w:rFonts w:ascii="Arial" w:hAnsi="Arial" w:cs="Arial"/>
            <w:sz w:val="24"/>
            <w:lang w:val="en-US"/>
          </w:rPr>
          <w:t>Verne Global</w:t>
        </w:r>
      </w:hyperlink>
      <w:r w:rsidRPr="00F27671">
        <w:rPr>
          <w:rFonts w:ascii="Arial" w:hAnsi="Arial" w:cs="Arial"/>
          <w:sz w:val="24"/>
          <w:lang w:val="en-US"/>
        </w:rPr>
        <w:t xml:space="preserve">. </w:t>
      </w:r>
    </w:p>
    <w:p w:rsidR="00307B71" w:rsidRDefault="00307B71" w:rsidP="00307B71">
      <w:pPr>
        <w:jc w:val="both"/>
        <w:rPr>
          <w:rFonts w:ascii="Arial" w:hAnsi="Arial" w:cs="Arial"/>
          <w:sz w:val="24"/>
          <w:lang w:val="en-US"/>
        </w:rPr>
      </w:pPr>
      <w:r w:rsidRPr="00F27671">
        <w:rPr>
          <w:rFonts w:ascii="Arial" w:hAnsi="Arial" w:cs="Arial"/>
          <w:sz w:val="24"/>
          <w:lang w:val="en-US"/>
        </w:rPr>
        <w:t xml:space="preserve">The </w:t>
      </w:r>
      <w:r w:rsidR="003400DD">
        <w:rPr>
          <w:rFonts w:ascii="Arial" w:hAnsi="Arial" w:cs="Arial"/>
          <w:sz w:val="24"/>
          <w:lang w:val="en-US"/>
        </w:rPr>
        <w:t xml:space="preserve">Icelandic </w:t>
      </w:r>
      <w:r w:rsidRPr="00F27671">
        <w:rPr>
          <w:rFonts w:ascii="Arial" w:hAnsi="Arial" w:cs="Arial"/>
          <w:sz w:val="24"/>
          <w:lang w:val="en-US"/>
        </w:rPr>
        <w:t xml:space="preserve">startup </w:t>
      </w:r>
      <w:r w:rsidR="003400DD">
        <w:rPr>
          <w:rFonts w:ascii="Arial" w:hAnsi="Arial" w:cs="Arial"/>
          <w:sz w:val="24"/>
          <w:lang w:val="en-US"/>
        </w:rPr>
        <w:t>ecosystem</w:t>
      </w:r>
      <w:r w:rsidRPr="00F27671">
        <w:rPr>
          <w:rFonts w:ascii="Arial" w:hAnsi="Arial" w:cs="Arial"/>
          <w:sz w:val="24"/>
          <w:lang w:val="en-US"/>
        </w:rPr>
        <w:t xml:space="preserve"> has a number of events such as Startup weekends</w:t>
      </w:r>
      <w:r>
        <w:rPr>
          <w:rFonts w:ascii="Arial" w:hAnsi="Arial" w:cs="Arial"/>
          <w:sz w:val="24"/>
          <w:lang w:val="en-US"/>
        </w:rPr>
        <w:t>, Business plan competitions</w:t>
      </w:r>
      <w:r w:rsidRPr="00F27671">
        <w:rPr>
          <w:rFonts w:ascii="Arial" w:hAnsi="Arial" w:cs="Arial"/>
          <w:sz w:val="24"/>
          <w:lang w:val="en-US"/>
        </w:rPr>
        <w:t xml:space="preserve">, </w:t>
      </w:r>
      <w:hyperlink r:id="rId58" w:history="1">
        <w:r w:rsidRPr="00F13BE4">
          <w:rPr>
            <w:rStyle w:val="Hyperlink"/>
            <w:rFonts w:ascii="Arial" w:hAnsi="Arial" w:cs="Arial"/>
            <w:sz w:val="24"/>
            <w:lang w:val="en-US"/>
          </w:rPr>
          <w:t>Seed forum</w:t>
        </w:r>
      </w:hyperlink>
      <w:r w:rsidRPr="00F27671">
        <w:rPr>
          <w:rFonts w:ascii="Arial" w:hAnsi="Arial" w:cs="Arial"/>
          <w:sz w:val="24"/>
          <w:lang w:val="en-US"/>
        </w:rPr>
        <w:t xml:space="preserve">, </w:t>
      </w:r>
      <w:r w:rsidR="00570A79">
        <w:rPr>
          <w:rFonts w:ascii="Arial" w:hAnsi="Arial" w:cs="Arial"/>
          <w:sz w:val="24"/>
          <w:lang w:val="en-US"/>
        </w:rPr>
        <w:t xml:space="preserve">and </w:t>
      </w:r>
      <w:r w:rsidRPr="00F27671">
        <w:rPr>
          <w:rFonts w:ascii="Arial" w:hAnsi="Arial" w:cs="Arial"/>
          <w:sz w:val="24"/>
          <w:lang w:val="en-US"/>
        </w:rPr>
        <w:t xml:space="preserve">the </w:t>
      </w:r>
      <w:hyperlink r:id="rId59" w:history="1">
        <w:r w:rsidRPr="00120546">
          <w:rPr>
            <w:rStyle w:val="Hyperlink"/>
            <w:rFonts w:ascii="Arial" w:hAnsi="Arial" w:cs="Arial"/>
            <w:sz w:val="24"/>
            <w:lang w:val="en-US"/>
          </w:rPr>
          <w:t>Startup Iceland</w:t>
        </w:r>
      </w:hyperlink>
      <w:r w:rsidRPr="00F27671">
        <w:rPr>
          <w:rFonts w:ascii="Arial" w:hAnsi="Arial" w:cs="Arial"/>
          <w:sz w:val="24"/>
          <w:lang w:val="en-US"/>
        </w:rPr>
        <w:t xml:space="preserve"> Entrepreneurial conference</w:t>
      </w:r>
      <w:r>
        <w:rPr>
          <w:rFonts w:ascii="Arial" w:hAnsi="Arial" w:cs="Arial"/>
          <w:sz w:val="24"/>
          <w:lang w:val="en-US"/>
        </w:rPr>
        <w:t xml:space="preserve">. Startups are further supported by innovation support companies such as </w:t>
      </w:r>
      <w:hyperlink r:id="rId60" w:history="1">
        <w:r w:rsidRPr="00307B71">
          <w:rPr>
            <w:rStyle w:val="Hyperlink"/>
            <w:rFonts w:ascii="Arial" w:hAnsi="Arial" w:cs="Arial"/>
            <w:sz w:val="24"/>
            <w:lang w:val="en-US"/>
          </w:rPr>
          <w:t>Innovation Iceland</w:t>
        </w:r>
      </w:hyperlink>
      <w:r>
        <w:rPr>
          <w:rFonts w:ascii="Arial" w:hAnsi="Arial" w:cs="Arial"/>
          <w:sz w:val="24"/>
          <w:lang w:val="en-US"/>
        </w:rPr>
        <w:t xml:space="preserve">, </w:t>
      </w:r>
      <w:hyperlink r:id="rId61" w:history="1">
        <w:r w:rsidRPr="00307B71">
          <w:rPr>
            <w:rStyle w:val="Hyperlink"/>
            <w:rFonts w:ascii="Arial" w:hAnsi="Arial" w:cs="Arial"/>
            <w:sz w:val="24"/>
            <w:lang w:val="en-US"/>
          </w:rPr>
          <w:t>Klak Innovit entrepreneurship center</w:t>
        </w:r>
      </w:hyperlink>
      <w:r w:rsidR="00570A79">
        <w:rPr>
          <w:rStyle w:val="Hyperlink"/>
          <w:rFonts w:ascii="Arial" w:hAnsi="Arial" w:cs="Arial"/>
          <w:sz w:val="24"/>
          <w:lang w:val="en-US"/>
        </w:rPr>
        <w:t>,</w:t>
      </w:r>
      <w:r w:rsidRPr="00F27671">
        <w:rPr>
          <w:rFonts w:ascii="Arial" w:hAnsi="Arial" w:cs="Arial"/>
          <w:sz w:val="24"/>
          <w:lang w:val="en-US"/>
        </w:rPr>
        <w:t xml:space="preserve"> and the </w:t>
      </w:r>
      <w:hyperlink r:id="rId62" w:history="1">
        <w:r w:rsidRPr="00120546">
          <w:rPr>
            <w:rStyle w:val="Hyperlink"/>
            <w:rFonts w:ascii="Arial" w:hAnsi="Arial" w:cs="Arial"/>
            <w:sz w:val="24"/>
            <w:lang w:val="en-US"/>
          </w:rPr>
          <w:t>Startup Reykjavik</w:t>
        </w:r>
      </w:hyperlink>
      <w:r w:rsidRPr="00F27671">
        <w:rPr>
          <w:rFonts w:ascii="Arial" w:hAnsi="Arial" w:cs="Arial"/>
          <w:sz w:val="24"/>
          <w:lang w:val="en-US"/>
        </w:rPr>
        <w:t xml:space="preserve"> accelerator program. </w:t>
      </w:r>
    </w:p>
    <w:p w:rsidR="003400DD" w:rsidRPr="00307B71" w:rsidRDefault="003400DD" w:rsidP="00307B71">
      <w:pPr>
        <w:jc w:val="both"/>
        <w:rPr>
          <w:rFonts w:ascii="Arial" w:hAnsi="Arial" w:cs="Arial"/>
          <w:sz w:val="24"/>
          <w:lang w:val="en-US"/>
        </w:rPr>
      </w:pPr>
      <w:r>
        <w:rPr>
          <w:rFonts w:ascii="Arial" w:hAnsi="Arial" w:cs="Arial"/>
          <w:sz w:val="24"/>
          <w:lang w:val="en-US"/>
        </w:rPr>
        <w:t xml:space="preserve">Several startups have been acquired by large international companies. </w:t>
      </w:r>
      <w:hyperlink r:id="rId63" w:history="1">
        <w:r w:rsidRPr="003400DD">
          <w:rPr>
            <w:rStyle w:val="Hyperlink"/>
            <w:rFonts w:ascii="Arial" w:hAnsi="Arial" w:cs="Arial"/>
            <w:sz w:val="24"/>
            <w:lang w:val="en-US"/>
          </w:rPr>
          <w:t>DeCODE Genetics</w:t>
        </w:r>
      </w:hyperlink>
      <w:r w:rsidRPr="003400DD">
        <w:rPr>
          <w:rFonts w:ascii="Arial" w:hAnsi="Arial" w:cs="Arial"/>
          <w:sz w:val="24"/>
          <w:lang w:val="en-US"/>
        </w:rPr>
        <w:t xml:space="preserve">, a world leader in genetic research was purchased by the American biopharmaceutical company Amgen in 2012, </w:t>
      </w:r>
      <w:hyperlink r:id="rId64" w:history="1">
        <w:r w:rsidRPr="003400DD">
          <w:rPr>
            <w:rStyle w:val="Hyperlink"/>
            <w:rFonts w:ascii="Arial" w:hAnsi="Arial" w:cs="Arial"/>
            <w:sz w:val="24"/>
            <w:lang w:val="en-US"/>
          </w:rPr>
          <w:t>Lazytown</w:t>
        </w:r>
      </w:hyperlink>
      <w:r w:rsidRPr="003400DD">
        <w:rPr>
          <w:rFonts w:ascii="Arial" w:hAnsi="Arial" w:cs="Arial"/>
          <w:sz w:val="24"/>
          <w:lang w:val="en-US"/>
        </w:rPr>
        <w:t xml:space="preserve"> which was acquired by </w:t>
      </w:r>
      <w:hyperlink r:id="rId65" w:history="1">
        <w:r w:rsidRPr="003400DD">
          <w:rPr>
            <w:rStyle w:val="Hyperlink"/>
            <w:rFonts w:ascii="Arial" w:hAnsi="Arial" w:cs="Arial"/>
            <w:sz w:val="24"/>
            <w:lang w:val="en-US"/>
          </w:rPr>
          <w:t>Turner Broadcasting</w:t>
        </w:r>
      </w:hyperlink>
      <w:r w:rsidRPr="003400DD">
        <w:rPr>
          <w:rFonts w:ascii="Arial" w:hAnsi="Arial" w:cs="Arial"/>
          <w:sz w:val="24"/>
          <w:lang w:val="en-US"/>
        </w:rPr>
        <w:t xml:space="preserve"> for </w:t>
      </w:r>
      <w:r w:rsidR="001D6182">
        <w:rPr>
          <w:rFonts w:ascii="Arial" w:hAnsi="Arial" w:cs="Arial"/>
          <w:sz w:val="24"/>
          <w:lang w:val="en-US"/>
        </w:rPr>
        <w:t>$</w:t>
      </w:r>
      <w:r w:rsidRPr="003400DD">
        <w:rPr>
          <w:rFonts w:ascii="Arial" w:hAnsi="Arial" w:cs="Arial"/>
          <w:sz w:val="24"/>
          <w:lang w:val="en-US"/>
        </w:rPr>
        <w:t xml:space="preserve">21 million. Or Clara, a software company which was developed by students at the University of Iceland and bought by </w:t>
      </w:r>
      <w:hyperlink r:id="rId66" w:history="1">
        <w:r w:rsidRPr="003400DD">
          <w:rPr>
            <w:rStyle w:val="Hyperlink"/>
            <w:rFonts w:ascii="Arial" w:hAnsi="Arial" w:cs="Arial"/>
            <w:sz w:val="24"/>
            <w:lang w:val="en-US"/>
          </w:rPr>
          <w:t>Jive Software</w:t>
        </w:r>
      </w:hyperlink>
      <w:r w:rsidRPr="003400DD">
        <w:rPr>
          <w:rFonts w:ascii="Arial" w:hAnsi="Arial" w:cs="Arial"/>
          <w:sz w:val="24"/>
          <w:lang w:val="en-US"/>
        </w:rPr>
        <w:t xml:space="preserve"> for €6</w:t>
      </w:r>
      <w:proofErr w:type="gramStart"/>
      <w:r w:rsidRPr="003400DD">
        <w:rPr>
          <w:rFonts w:ascii="Arial" w:hAnsi="Arial" w:cs="Arial"/>
          <w:sz w:val="24"/>
          <w:lang w:val="en-US"/>
        </w:rPr>
        <w:t>,8</w:t>
      </w:r>
      <w:proofErr w:type="gramEnd"/>
      <w:r w:rsidRPr="003400DD">
        <w:rPr>
          <w:rFonts w:ascii="Arial" w:hAnsi="Arial" w:cs="Arial"/>
          <w:sz w:val="24"/>
          <w:lang w:val="en-US"/>
        </w:rPr>
        <w:t xml:space="preserve"> million </w:t>
      </w:r>
      <w:r>
        <w:rPr>
          <w:rFonts w:ascii="Arial" w:hAnsi="Arial" w:cs="Arial"/>
          <w:sz w:val="24"/>
          <w:lang w:val="en-US"/>
        </w:rPr>
        <w:t>in early 2013</w:t>
      </w:r>
      <w:r w:rsidRPr="003400DD">
        <w:rPr>
          <w:rFonts w:ascii="Arial" w:hAnsi="Arial" w:cs="Arial"/>
          <w:sz w:val="24"/>
          <w:lang w:val="en-US"/>
        </w:rPr>
        <w:t>.</w:t>
      </w:r>
    </w:p>
    <w:p w:rsidR="00307B71" w:rsidRPr="00F27671" w:rsidRDefault="00307B71" w:rsidP="00307B71">
      <w:pPr>
        <w:pBdr>
          <w:top w:val="single" w:sz="4" w:space="1" w:color="auto"/>
          <w:left w:val="single" w:sz="4" w:space="4" w:color="auto"/>
          <w:bottom w:val="single" w:sz="4" w:space="1" w:color="auto"/>
          <w:right w:val="single" w:sz="4" w:space="4" w:color="auto"/>
        </w:pBdr>
        <w:rPr>
          <w:rFonts w:ascii="Arial" w:hAnsi="Arial" w:cs="Arial"/>
          <w:lang w:val="en-US"/>
        </w:rPr>
      </w:pPr>
      <w:r>
        <w:rPr>
          <w:rFonts w:ascii="Arial" w:hAnsi="Arial" w:cs="Arial"/>
          <w:i/>
          <w:sz w:val="24"/>
          <w:lang w:val="en-US"/>
        </w:rPr>
        <w:t>“</w:t>
      </w:r>
      <w:r w:rsidRPr="00F27671">
        <w:rPr>
          <w:rFonts w:ascii="Arial" w:hAnsi="Arial" w:cs="Arial"/>
          <w:i/>
          <w:sz w:val="24"/>
          <w:lang w:val="en-US"/>
        </w:rPr>
        <w:t>For a company like ours it makes perfect sense to base our development team in Reykjav</w:t>
      </w:r>
      <w:r w:rsidR="00570A79">
        <w:rPr>
          <w:rFonts w:ascii="Arial" w:hAnsi="Arial" w:cs="Arial"/>
          <w:i/>
          <w:sz w:val="24"/>
          <w:lang w:val="en-US"/>
        </w:rPr>
        <w:t>i</w:t>
      </w:r>
      <w:r w:rsidRPr="00F27671">
        <w:rPr>
          <w:rFonts w:ascii="Arial" w:hAnsi="Arial" w:cs="Arial"/>
          <w:i/>
          <w:sz w:val="24"/>
          <w:lang w:val="en-US"/>
        </w:rPr>
        <w:t xml:space="preserve">k rather than London. Office space in London can cost more than fifty times </w:t>
      </w:r>
      <w:r w:rsidRPr="00F27671">
        <w:rPr>
          <w:rFonts w:ascii="Arial" w:hAnsi="Arial" w:cs="Arial"/>
          <w:i/>
          <w:sz w:val="24"/>
          <w:lang w:val="en-US"/>
        </w:rPr>
        <w:lastRenderedPageBreak/>
        <w:t>what it costs in Reykjav</w:t>
      </w:r>
      <w:r w:rsidR="00570A79">
        <w:rPr>
          <w:rFonts w:ascii="Arial" w:hAnsi="Arial" w:cs="Arial"/>
          <w:i/>
          <w:sz w:val="24"/>
          <w:lang w:val="en-US"/>
        </w:rPr>
        <w:t>i</w:t>
      </w:r>
      <w:r w:rsidRPr="00F27671">
        <w:rPr>
          <w:rFonts w:ascii="Arial" w:hAnsi="Arial" w:cs="Arial"/>
          <w:i/>
          <w:sz w:val="24"/>
          <w:lang w:val="en-US"/>
        </w:rPr>
        <w:t>k per square meter, the talent pool in Reykjav</w:t>
      </w:r>
      <w:r w:rsidR="00570A79">
        <w:rPr>
          <w:rFonts w:ascii="Arial" w:hAnsi="Arial" w:cs="Arial"/>
          <w:i/>
          <w:sz w:val="24"/>
          <w:lang w:val="en-US"/>
        </w:rPr>
        <w:t>i</w:t>
      </w:r>
      <w:r w:rsidRPr="00F27671">
        <w:rPr>
          <w:rFonts w:ascii="Arial" w:hAnsi="Arial" w:cs="Arial"/>
          <w:i/>
          <w:sz w:val="24"/>
          <w:lang w:val="en-US"/>
        </w:rPr>
        <w:t>k is rich and the work ethic is strong.“</w:t>
      </w:r>
      <w:r w:rsidRPr="00F27671">
        <w:rPr>
          <w:rFonts w:ascii="Arial" w:hAnsi="Arial" w:cs="Arial"/>
          <w:sz w:val="24"/>
          <w:lang w:val="en-US"/>
        </w:rPr>
        <w:br/>
        <w:t>– Geir Freysson, CEO, Transmit</w:t>
      </w:r>
      <w:r w:rsidRPr="00BE6487">
        <w:rPr>
          <w:rFonts w:ascii="Arial" w:hAnsi="Arial" w:cs="Arial"/>
          <w:sz w:val="24"/>
          <w:lang w:val="en-US"/>
        </w:rPr>
        <w:t xml:space="preserve"> </w:t>
      </w:r>
      <w:r w:rsidRPr="00BE6487">
        <w:rPr>
          <w:rFonts w:ascii="Arial" w:hAnsi="Arial" w:cs="Arial"/>
          <w:lang w:val="en-US"/>
        </w:rPr>
        <w:t>(</w:t>
      </w:r>
      <w:hyperlink r:id="rId67" w:history="1">
        <w:r w:rsidRPr="00BE6487">
          <w:rPr>
            <w:rStyle w:val="Hyperlink"/>
            <w:rFonts w:ascii="Arial" w:hAnsi="Arial" w:cs="Arial"/>
            <w:lang w:val="en-US"/>
          </w:rPr>
          <w:t>Source</w:t>
        </w:r>
      </w:hyperlink>
      <w:r w:rsidRPr="00BE6487">
        <w:rPr>
          <w:rFonts w:ascii="Arial" w:hAnsi="Arial" w:cs="Arial"/>
          <w:lang w:val="en-US"/>
        </w:rPr>
        <w:t>)</w:t>
      </w:r>
    </w:p>
    <w:p w:rsidR="00307B71" w:rsidRPr="00F27671" w:rsidRDefault="00307B71" w:rsidP="00FF3881">
      <w:pPr>
        <w:jc w:val="both"/>
        <w:rPr>
          <w:rFonts w:ascii="Arial" w:hAnsi="Arial" w:cs="Arial"/>
          <w:lang w:val="en-US"/>
        </w:rPr>
      </w:pPr>
    </w:p>
    <w:p w:rsidR="009805DB" w:rsidRPr="00F27671" w:rsidRDefault="00496913" w:rsidP="00D94A70">
      <w:pPr>
        <w:pStyle w:val="Heading2"/>
        <w:rPr>
          <w:lang w:val="en-US"/>
        </w:rPr>
      </w:pPr>
      <w:r w:rsidRPr="00F27671">
        <w:rPr>
          <w:lang w:val="en-US"/>
        </w:rPr>
        <w:t xml:space="preserve">Iceland </w:t>
      </w:r>
      <w:r w:rsidR="00FF3881">
        <w:rPr>
          <w:lang w:val="en-US"/>
        </w:rPr>
        <w:t>Ocean</w:t>
      </w:r>
      <w:r w:rsidRPr="00F27671">
        <w:rPr>
          <w:lang w:val="en-US"/>
        </w:rPr>
        <w:t xml:space="preserve"> </w:t>
      </w:r>
      <w:r w:rsidR="00FF3881">
        <w:rPr>
          <w:lang w:val="en-US"/>
        </w:rPr>
        <w:t>C</w:t>
      </w:r>
      <w:r w:rsidRPr="00F27671">
        <w:rPr>
          <w:lang w:val="en-US"/>
        </w:rPr>
        <w:t>luster</w:t>
      </w:r>
    </w:p>
    <w:p w:rsidR="009805DB" w:rsidRPr="00F27671" w:rsidRDefault="00496913">
      <w:pPr>
        <w:rPr>
          <w:rFonts w:ascii="Arial" w:hAnsi="Arial" w:cs="Arial"/>
          <w:lang w:val="en-US"/>
        </w:rPr>
      </w:pPr>
      <w:r w:rsidRPr="00F27671">
        <w:rPr>
          <w:rFonts w:ascii="Arial" w:hAnsi="Arial" w:cs="Arial"/>
          <w:sz w:val="24"/>
          <w:lang w:val="en-US"/>
        </w:rPr>
        <w:t>Iceland has two leading companies in the world in the marketing and distribution of fish, two leading players in food shipping in the North Atlantic and over 70 technology firms,  many of which have become global providers of various products for the food, aquaculture</w:t>
      </w:r>
      <w:r w:rsidR="003310C4">
        <w:rPr>
          <w:rFonts w:ascii="Arial" w:hAnsi="Arial" w:cs="Arial"/>
          <w:sz w:val="24"/>
          <w:lang w:val="en-US"/>
        </w:rPr>
        <w:t>,</w:t>
      </w:r>
      <w:r w:rsidRPr="00F27671">
        <w:rPr>
          <w:rFonts w:ascii="Arial" w:hAnsi="Arial" w:cs="Arial"/>
          <w:sz w:val="24"/>
          <w:lang w:val="en-US"/>
        </w:rPr>
        <w:t xml:space="preserve"> and fishing industry in the world. </w:t>
      </w:r>
    </w:p>
    <w:p w:rsidR="009805DB" w:rsidRPr="00F27671" w:rsidRDefault="00496913">
      <w:pPr>
        <w:rPr>
          <w:rFonts w:ascii="Arial" w:hAnsi="Arial" w:cs="Arial"/>
          <w:lang w:val="en-US"/>
        </w:rPr>
      </w:pPr>
      <w:r w:rsidRPr="00F27671">
        <w:rPr>
          <w:rFonts w:ascii="Arial" w:hAnsi="Arial" w:cs="Arial"/>
          <w:sz w:val="24"/>
          <w:lang w:val="en-US"/>
        </w:rPr>
        <w:t>Seafood export represents around 40% of Iceland</w:t>
      </w:r>
      <w:r w:rsidR="003310C4">
        <w:rPr>
          <w:rFonts w:ascii="Arial" w:hAnsi="Arial" w:cs="Arial"/>
          <w:sz w:val="24"/>
          <w:lang w:val="en-US"/>
        </w:rPr>
        <w:t>’</w:t>
      </w:r>
      <w:r w:rsidRPr="00F27671">
        <w:rPr>
          <w:rFonts w:ascii="Arial" w:hAnsi="Arial" w:cs="Arial"/>
          <w:sz w:val="24"/>
          <w:lang w:val="en-US"/>
        </w:rPr>
        <w:t>s total product export compared to just 5% in Norway</w:t>
      </w:r>
      <w:r w:rsidR="00F27671">
        <w:rPr>
          <w:rFonts w:ascii="Arial" w:hAnsi="Arial" w:cs="Arial"/>
          <w:sz w:val="24"/>
          <w:lang w:val="en-US"/>
        </w:rPr>
        <w:t xml:space="preserve">. The total export value was $2,2 </w:t>
      </w:r>
      <w:r w:rsidRPr="00F27671">
        <w:rPr>
          <w:rFonts w:ascii="Arial" w:hAnsi="Arial" w:cs="Arial"/>
          <w:sz w:val="24"/>
          <w:lang w:val="en-US"/>
        </w:rPr>
        <w:t xml:space="preserve">Billion 2012. The seafood cluster has a 10% direct contribution to GDP which is amongst the highest in the OECD. If you add the indirect effects the contribution scales to 26% of GDP or </w:t>
      </w:r>
      <w:r w:rsidR="00F27671">
        <w:rPr>
          <w:rFonts w:ascii="Arial" w:hAnsi="Arial" w:cs="Arial"/>
          <w:sz w:val="24"/>
          <w:lang w:val="en-US"/>
        </w:rPr>
        <w:t>$3,3</w:t>
      </w:r>
      <w:r w:rsidRPr="00F27671">
        <w:rPr>
          <w:rFonts w:ascii="Arial" w:hAnsi="Arial" w:cs="Arial"/>
          <w:sz w:val="24"/>
          <w:lang w:val="en-US"/>
        </w:rPr>
        <w:t xml:space="preserve"> </w:t>
      </w:r>
      <w:r w:rsidR="00F27671">
        <w:rPr>
          <w:rFonts w:ascii="Arial" w:hAnsi="Arial" w:cs="Arial"/>
          <w:sz w:val="24"/>
          <w:lang w:val="en-US"/>
        </w:rPr>
        <w:t>B</w:t>
      </w:r>
      <w:r w:rsidRPr="00F27671">
        <w:rPr>
          <w:rFonts w:ascii="Arial" w:hAnsi="Arial" w:cs="Arial"/>
          <w:sz w:val="24"/>
          <w:lang w:val="en-US"/>
        </w:rPr>
        <w:t xml:space="preserve">illion. </w:t>
      </w:r>
    </w:p>
    <w:p w:rsidR="009805DB" w:rsidRDefault="00496913">
      <w:pPr>
        <w:rPr>
          <w:rFonts w:ascii="Arial" w:hAnsi="Arial" w:cs="Arial"/>
          <w:sz w:val="24"/>
          <w:lang w:val="en-US"/>
        </w:rPr>
      </w:pPr>
      <w:r w:rsidRPr="00F27671">
        <w:rPr>
          <w:rFonts w:ascii="Arial" w:hAnsi="Arial" w:cs="Arial"/>
          <w:sz w:val="24"/>
          <w:lang w:val="en-US"/>
        </w:rPr>
        <w:t xml:space="preserve">On the basis of high value seafood, Iceland has created several world class technology companies serving the seafood sector which have diversified into other areas. Among these companies are </w:t>
      </w:r>
      <w:hyperlink r:id="rId68" w:history="1">
        <w:r w:rsidRPr="00C510A4">
          <w:rPr>
            <w:rStyle w:val="Hyperlink"/>
            <w:rFonts w:ascii="Arial" w:hAnsi="Arial" w:cs="Arial"/>
            <w:sz w:val="24"/>
            <w:lang w:val="en-US"/>
          </w:rPr>
          <w:t>Marel</w:t>
        </w:r>
      </w:hyperlink>
      <w:r w:rsidRPr="00F27671">
        <w:rPr>
          <w:rFonts w:ascii="Arial" w:hAnsi="Arial" w:cs="Arial"/>
          <w:sz w:val="24"/>
          <w:lang w:val="en-US"/>
        </w:rPr>
        <w:t xml:space="preserve">, </w:t>
      </w:r>
      <w:hyperlink r:id="rId69" w:history="1">
        <w:r w:rsidRPr="00C510A4">
          <w:rPr>
            <w:rStyle w:val="Hyperlink"/>
            <w:rFonts w:ascii="Arial" w:hAnsi="Arial" w:cs="Arial"/>
            <w:sz w:val="24"/>
            <w:lang w:val="en-US"/>
          </w:rPr>
          <w:t>Promen</w:t>
        </w:r>
        <w:r w:rsidR="00C510A4" w:rsidRPr="00C510A4">
          <w:rPr>
            <w:rStyle w:val="Hyperlink"/>
            <w:rFonts w:ascii="Arial" w:hAnsi="Arial" w:cs="Arial"/>
            <w:sz w:val="24"/>
            <w:lang w:val="en-US"/>
          </w:rPr>
          <w:t>s</w:t>
        </w:r>
      </w:hyperlink>
      <w:r w:rsidRPr="00F27671">
        <w:rPr>
          <w:rFonts w:ascii="Arial" w:hAnsi="Arial" w:cs="Arial"/>
          <w:sz w:val="24"/>
          <w:lang w:val="en-US"/>
        </w:rPr>
        <w:t xml:space="preserve">, </w:t>
      </w:r>
      <w:hyperlink r:id="rId70" w:history="1">
        <w:r w:rsidRPr="005D39C5">
          <w:rPr>
            <w:rStyle w:val="Hyperlink"/>
            <w:rFonts w:ascii="Arial" w:hAnsi="Arial" w:cs="Arial"/>
            <w:sz w:val="24"/>
            <w:lang w:val="en-US"/>
          </w:rPr>
          <w:t>3X Technology</w:t>
        </w:r>
      </w:hyperlink>
      <w:r w:rsidRPr="00F27671">
        <w:rPr>
          <w:rFonts w:ascii="Arial" w:hAnsi="Arial" w:cs="Arial"/>
          <w:sz w:val="24"/>
          <w:lang w:val="en-US"/>
        </w:rPr>
        <w:t xml:space="preserve">, </w:t>
      </w:r>
      <w:hyperlink r:id="rId71" w:history="1">
        <w:r w:rsidRPr="005D39C5">
          <w:rPr>
            <w:rStyle w:val="Hyperlink"/>
            <w:rFonts w:ascii="Arial" w:hAnsi="Arial" w:cs="Arial"/>
            <w:sz w:val="24"/>
            <w:lang w:val="en-US"/>
          </w:rPr>
          <w:t>Trackwell</w:t>
        </w:r>
      </w:hyperlink>
      <w:r w:rsidRPr="00F27671">
        <w:rPr>
          <w:rFonts w:ascii="Arial" w:hAnsi="Arial" w:cs="Arial"/>
          <w:sz w:val="24"/>
          <w:lang w:val="en-US"/>
        </w:rPr>
        <w:t xml:space="preserve">, </w:t>
      </w:r>
      <w:hyperlink r:id="rId72" w:history="1">
        <w:r w:rsidRPr="005D39C5">
          <w:rPr>
            <w:rStyle w:val="Hyperlink"/>
            <w:rFonts w:ascii="Arial" w:hAnsi="Arial" w:cs="Arial"/>
            <w:sz w:val="24"/>
            <w:lang w:val="en-US"/>
          </w:rPr>
          <w:t>Valka</w:t>
        </w:r>
      </w:hyperlink>
      <w:r w:rsidRPr="00F27671">
        <w:rPr>
          <w:rFonts w:ascii="Arial" w:hAnsi="Arial" w:cs="Arial"/>
          <w:sz w:val="24"/>
          <w:lang w:val="en-US"/>
        </w:rPr>
        <w:t xml:space="preserve"> and </w:t>
      </w:r>
      <w:hyperlink r:id="rId73" w:history="1">
        <w:r w:rsidRPr="005D39C5">
          <w:rPr>
            <w:rStyle w:val="Hyperlink"/>
            <w:rFonts w:ascii="Arial" w:hAnsi="Arial" w:cs="Arial"/>
            <w:sz w:val="24"/>
            <w:lang w:val="en-US"/>
          </w:rPr>
          <w:t>Marorka</w:t>
        </w:r>
      </w:hyperlink>
      <w:r w:rsidRPr="00F27671">
        <w:rPr>
          <w:rFonts w:ascii="Arial" w:hAnsi="Arial" w:cs="Arial"/>
          <w:sz w:val="24"/>
          <w:lang w:val="en-US"/>
        </w:rPr>
        <w:t xml:space="preserve">. By far the largest company in this group is </w:t>
      </w:r>
      <w:hyperlink r:id="rId74" w:history="1">
        <w:r w:rsidR="005D39C5" w:rsidRPr="00C510A4">
          <w:rPr>
            <w:rStyle w:val="Hyperlink"/>
            <w:rFonts w:ascii="Arial" w:hAnsi="Arial" w:cs="Arial"/>
            <w:sz w:val="24"/>
            <w:lang w:val="en-US"/>
          </w:rPr>
          <w:t>Marel</w:t>
        </w:r>
      </w:hyperlink>
      <w:r w:rsidRPr="00F27671">
        <w:rPr>
          <w:rFonts w:ascii="Arial" w:hAnsi="Arial" w:cs="Arial"/>
          <w:sz w:val="24"/>
          <w:lang w:val="en-US"/>
        </w:rPr>
        <w:t xml:space="preserve">, the leading provider of technology for the global food processing industry. </w:t>
      </w:r>
    </w:p>
    <w:p w:rsidR="009805DB" w:rsidRDefault="00C15A54">
      <w:pPr>
        <w:rPr>
          <w:rFonts w:ascii="Arial" w:hAnsi="Arial" w:cs="Arial"/>
          <w:lang w:val="en-US"/>
        </w:rPr>
      </w:pPr>
      <w:r w:rsidRPr="00F27671">
        <w:rPr>
          <w:rFonts w:ascii="Arial" w:hAnsi="Arial" w:cs="Arial"/>
          <w:sz w:val="24"/>
          <w:lang w:val="en-US"/>
        </w:rPr>
        <w:t xml:space="preserve">In 2010, Iceland was </w:t>
      </w:r>
      <w:r w:rsidR="003310C4">
        <w:rPr>
          <w:rFonts w:ascii="Arial" w:hAnsi="Arial" w:cs="Arial"/>
          <w:sz w:val="24"/>
          <w:lang w:val="en-US"/>
        </w:rPr>
        <w:t>N</w:t>
      </w:r>
      <w:r w:rsidRPr="00F27671">
        <w:rPr>
          <w:rFonts w:ascii="Arial" w:hAnsi="Arial" w:cs="Arial"/>
          <w:sz w:val="24"/>
          <w:lang w:val="en-US"/>
        </w:rPr>
        <w:t>o.1 in the OECD in seafood research.</w:t>
      </w:r>
      <w:r>
        <w:rPr>
          <w:rFonts w:ascii="Arial" w:hAnsi="Arial" w:cs="Arial"/>
          <w:sz w:val="24"/>
          <w:lang w:val="en-US"/>
        </w:rPr>
        <w:t xml:space="preserve"> The major universities work with the seafood sector in increasing productivity. The Icelandic fishing fleet is one of the most advanced in the world and is a lead user for many industry innovations. </w:t>
      </w:r>
      <w:r w:rsidR="00FF3881">
        <w:rPr>
          <w:rFonts w:ascii="Arial" w:hAnsi="Arial" w:cs="Arial"/>
          <w:sz w:val="24"/>
          <w:lang w:val="en-US"/>
        </w:rPr>
        <w:t xml:space="preserve">More information on the Iceland Ocean Cluster can be found </w:t>
      </w:r>
      <w:hyperlink r:id="rId75" w:history="1">
        <w:r w:rsidR="00FF3881" w:rsidRPr="00FF3881">
          <w:rPr>
            <w:rStyle w:val="Hyperlink"/>
            <w:rFonts w:ascii="Arial" w:hAnsi="Arial" w:cs="Arial"/>
            <w:sz w:val="24"/>
            <w:lang w:val="en-US"/>
          </w:rPr>
          <w:t>here</w:t>
        </w:r>
      </w:hyperlink>
      <w:r w:rsidR="00FF3881">
        <w:rPr>
          <w:rFonts w:ascii="Arial" w:hAnsi="Arial" w:cs="Arial"/>
          <w:sz w:val="24"/>
          <w:lang w:val="en-US"/>
        </w:rPr>
        <w:t xml:space="preserve">. </w:t>
      </w:r>
    </w:p>
    <w:p w:rsidR="005D39C5" w:rsidRPr="00F27671" w:rsidRDefault="005D39C5">
      <w:pPr>
        <w:rPr>
          <w:rFonts w:ascii="Arial" w:hAnsi="Arial" w:cs="Arial"/>
          <w:lang w:val="en-US"/>
        </w:rPr>
      </w:pPr>
    </w:p>
    <w:p w:rsidR="009805DB" w:rsidRPr="00F27671" w:rsidRDefault="00FF3881" w:rsidP="00D94A70">
      <w:pPr>
        <w:pStyle w:val="Heading2"/>
        <w:rPr>
          <w:lang w:val="en-US"/>
        </w:rPr>
      </w:pPr>
      <w:r>
        <w:rPr>
          <w:lang w:val="en-US"/>
        </w:rPr>
        <w:t xml:space="preserve">Iceland </w:t>
      </w:r>
      <w:r w:rsidR="00496913" w:rsidRPr="00F27671">
        <w:rPr>
          <w:lang w:val="en-US"/>
        </w:rPr>
        <w:t xml:space="preserve">Geothermal </w:t>
      </w:r>
      <w:r>
        <w:rPr>
          <w:lang w:val="en-US"/>
        </w:rPr>
        <w:t>C</w:t>
      </w:r>
      <w:r w:rsidR="00496913" w:rsidRPr="00F27671">
        <w:rPr>
          <w:lang w:val="en-US"/>
        </w:rPr>
        <w:t>luster</w:t>
      </w:r>
    </w:p>
    <w:p w:rsidR="004F0D3B" w:rsidRDefault="004F0D3B">
      <w:pPr>
        <w:rPr>
          <w:rFonts w:ascii="Arial" w:hAnsi="Arial" w:cs="Arial"/>
          <w:sz w:val="24"/>
          <w:lang w:val="en-US"/>
        </w:rPr>
      </w:pPr>
      <w:r w:rsidRPr="004F0D3B">
        <w:rPr>
          <w:rFonts w:ascii="Arial" w:hAnsi="Arial" w:cs="Arial"/>
          <w:sz w:val="24"/>
          <w:lang w:val="en-US"/>
        </w:rPr>
        <w:t>Iceland is uniquely situated in terms of access to a quality resource. The high percentage of geothermal energy as proportion of Iceland's total primary energy (85%) consumption is unique in the world. Most of the development of geothermal utilization in Iceland has occurred for the last one hundred years or so, especially in the latter half of the 20th century. Iceland is a strong player in the global geothermal market, enjoying the benefits of a powerful geothermal cluster. The cluster</w:t>
      </w:r>
      <w:r w:rsidR="003310C4">
        <w:rPr>
          <w:rFonts w:ascii="Arial" w:hAnsi="Arial" w:cs="Arial"/>
          <w:sz w:val="24"/>
          <w:lang w:val="en-US"/>
        </w:rPr>
        <w:t>’</w:t>
      </w:r>
      <w:r w:rsidRPr="004F0D3B">
        <w:rPr>
          <w:rFonts w:ascii="Arial" w:hAnsi="Arial" w:cs="Arial"/>
          <w:sz w:val="24"/>
          <w:lang w:val="en-US"/>
        </w:rPr>
        <w:t>s strength consists of a developed system for using geothermal energy in multiple ways, experienced specialists, and a strong international reputation and network.</w:t>
      </w:r>
    </w:p>
    <w:p w:rsidR="004F0D3B" w:rsidRDefault="008B2523">
      <w:pPr>
        <w:rPr>
          <w:rFonts w:ascii="Arial" w:hAnsi="Arial" w:cs="Arial"/>
          <w:sz w:val="24"/>
          <w:lang w:val="en-US"/>
        </w:rPr>
      </w:pPr>
      <w:r>
        <w:rPr>
          <w:rFonts w:ascii="Arial" w:hAnsi="Arial" w:cs="Arial"/>
          <w:sz w:val="24"/>
          <w:lang w:val="en-US"/>
        </w:rPr>
        <w:t xml:space="preserve">In 2010 Iceland’s total economic benefit from geothermal was calculated to be between </w:t>
      </w:r>
      <w:hyperlink r:id="rId76" w:history="1">
        <w:r w:rsidRPr="008B2523">
          <w:rPr>
            <w:rStyle w:val="Hyperlink"/>
            <w:rFonts w:ascii="Arial" w:hAnsi="Arial" w:cs="Arial"/>
            <w:sz w:val="24"/>
            <w:lang w:val="en-US"/>
          </w:rPr>
          <w:t>$480-830 million</w:t>
        </w:r>
      </w:hyperlink>
      <w:r>
        <w:rPr>
          <w:rFonts w:ascii="Arial" w:hAnsi="Arial" w:cs="Arial"/>
          <w:sz w:val="24"/>
          <w:lang w:val="en-US"/>
        </w:rPr>
        <w:t xml:space="preserve"> or 4-6% of GDP. This value is derived from space heating benefits, industry benefits, resource leasing</w:t>
      </w:r>
      <w:r w:rsidR="003310C4">
        <w:rPr>
          <w:rFonts w:ascii="Arial" w:hAnsi="Arial" w:cs="Arial"/>
          <w:sz w:val="24"/>
          <w:lang w:val="en-US"/>
        </w:rPr>
        <w:t>,</w:t>
      </w:r>
      <w:r>
        <w:rPr>
          <w:rFonts w:ascii="Arial" w:hAnsi="Arial" w:cs="Arial"/>
          <w:sz w:val="24"/>
          <w:lang w:val="en-US"/>
        </w:rPr>
        <w:t xml:space="preserve"> and social impact. </w:t>
      </w:r>
      <w:hyperlink r:id="rId77" w:history="1">
        <w:r w:rsidR="004F0D3B" w:rsidRPr="008B2523">
          <w:rPr>
            <w:rStyle w:val="Hyperlink"/>
            <w:rFonts w:ascii="Arial" w:hAnsi="Arial" w:cs="Arial"/>
            <w:sz w:val="24"/>
            <w:lang w:val="en-US"/>
          </w:rPr>
          <w:t>Reykjavik Energy</w:t>
        </w:r>
      </w:hyperlink>
      <w:r w:rsidR="004F0D3B">
        <w:rPr>
          <w:rFonts w:ascii="Arial" w:hAnsi="Arial" w:cs="Arial"/>
          <w:sz w:val="24"/>
          <w:lang w:val="en-US"/>
        </w:rPr>
        <w:t xml:space="preserve"> is </w:t>
      </w:r>
      <w:r>
        <w:rPr>
          <w:rFonts w:ascii="Arial" w:hAnsi="Arial" w:cs="Arial"/>
          <w:sz w:val="24"/>
          <w:lang w:val="en-US"/>
        </w:rPr>
        <w:t xml:space="preserve">probably </w:t>
      </w:r>
      <w:r w:rsidR="00317520">
        <w:rPr>
          <w:rFonts w:ascii="Arial" w:hAnsi="Arial" w:cs="Arial"/>
          <w:sz w:val="24"/>
          <w:lang w:val="en-US"/>
        </w:rPr>
        <w:t>the largest geothermal company</w:t>
      </w:r>
      <w:r w:rsidR="004F0D3B">
        <w:rPr>
          <w:rFonts w:ascii="Arial" w:hAnsi="Arial" w:cs="Arial"/>
          <w:sz w:val="24"/>
          <w:lang w:val="en-US"/>
        </w:rPr>
        <w:t xml:space="preserve"> in the world based on power creation. </w:t>
      </w:r>
    </w:p>
    <w:p w:rsidR="009805DB" w:rsidRPr="00F27671" w:rsidRDefault="009805DB">
      <w:pPr>
        <w:rPr>
          <w:rFonts w:ascii="Arial" w:hAnsi="Arial" w:cs="Arial"/>
          <w:lang w:val="en-US"/>
        </w:rPr>
      </w:pPr>
    </w:p>
    <w:p w:rsidR="009805DB" w:rsidRPr="00F27671" w:rsidRDefault="00496913" w:rsidP="00D94A70">
      <w:pPr>
        <w:pStyle w:val="Heading2"/>
        <w:rPr>
          <w:lang w:val="en-US"/>
        </w:rPr>
      </w:pPr>
      <w:r w:rsidRPr="00F27671">
        <w:rPr>
          <w:lang w:val="en-US"/>
        </w:rPr>
        <w:lastRenderedPageBreak/>
        <w:t>IT Cluster</w:t>
      </w:r>
    </w:p>
    <w:p w:rsidR="009805DB" w:rsidRPr="00F27671" w:rsidRDefault="00496913">
      <w:pPr>
        <w:rPr>
          <w:rFonts w:ascii="Arial" w:hAnsi="Arial" w:cs="Arial"/>
          <w:lang w:val="en-US"/>
        </w:rPr>
      </w:pPr>
      <w:r w:rsidRPr="00F27671">
        <w:rPr>
          <w:rFonts w:ascii="Arial" w:hAnsi="Arial" w:cs="Arial"/>
          <w:sz w:val="24"/>
          <w:lang w:val="en-US"/>
        </w:rPr>
        <w:t>The IT cluster of Iceland has a turnover of 450 million USD and around 2</w:t>
      </w:r>
      <w:r w:rsidR="00AD2B59">
        <w:rPr>
          <w:rFonts w:ascii="Arial" w:hAnsi="Arial" w:cs="Arial"/>
          <w:sz w:val="24"/>
          <w:lang w:val="en-US"/>
        </w:rPr>
        <w:t>,</w:t>
      </w:r>
      <w:r w:rsidRPr="00F27671">
        <w:rPr>
          <w:rFonts w:ascii="Arial" w:hAnsi="Arial" w:cs="Arial"/>
          <w:sz w:val="24"/>
          <w:lang w:val="en-US"/>
        </w:rPr>
        <w:t>100 employees and growing. The key markets for Icelandic IT are UK, Scandinavia and North America. The current key sectors are gaming, web hosting, data storage and seafood related services. Iceland has a ver</w:t>
      </w:r>
      <w:r w:rsidR="00DE7889">
        <w:rPr>
          <w:rFonts w:ascii="Arial" w:hAnsi="Arial" w:cs="Arial"/>
          <w:sz w:val="24"/>
          <w:lang w:val="en-US"/>
        </w:rPr>
        <w:t xml:space="preserve">y tech savvy population, with </w:t>
      </w:r>
      <w:r w:rsidRPr="00F27671">
        <w:rPr>
          <w:rFonts w:ascii="Arial" w:hAnsi="Arial" w:cs="Arial"/>
          <w:sz w:val="24"/>
          <w:lang w:val="en-US"/>
        </w:rPr>
        <w:t xml:space="preserve">very good access to broadband and good education. This makes Iceland an attractive place to </w:t>
      </w:r>
      <w:r w:rsidR="00DE7889">
        <w:rPr>
          <w:rFonts w:ascii="Arial" w:hAnsi="Arial" w:cs="Arial"/>
          <w:sz w:val="24"/>
          <w:lang w:val="en-US"/>
        </w:rPr>
        <w:t xml:space="preserve">build and </w:t>
      </w:r>
      <w:r w:rsidRPr="00F27671">
        <w:rPr>
          <w:rFonts w:ascii="Arial" w:hAnsi="Arial" w:cs="Arial"/>
          <w:sz w:val="24"/>
          <w:lang w:val="en-US"/>
        </w:rPr>
        <w:t>test new technology</w:t>
      </w:r>
      <w:r w:rsidR="00DE7889">
        <w:rPr>
          <w:rFonts w:ascii="Arial" w:hAnsi="Arial" w:cs="Arial"/>
          <w:sz w:val="24"/>
          <w:lang w:val="en-US"/>
        </w:rPr>
        <w:t xml:space="preserve"> before moving into larger markets</w:t>
      </w:r>
      <w:r w:rsidRPr="00F27671">
        <w:rPr>
          <w:rFonts w:ascii="Arial" w:hAnsi="Arial" w:cs="Arial"/>
          <w:sz w:val="24"/>
          <w:lang w:val="en-US"/>
        </w:rPr>
        <w:t xml:space="preserve">. </w:t>
      </w:r>
    </w:p>
    <w:p w:rsidR="009805DB" w:rsidRPr="00F27671" w:rsidRDefault="00496913">
      <w:pPr>
        <w:rPr>
          <w:rFonts w:ascii="Arial" w:hAnsi="Arial" w:cs="Arial"/>
          <w:lang w:val="en-US"/>
        </w:rPr>
      </w:pPr>
      <w:r w:rsidRPr="00F27671">
        <w:rPr>
          <w:rFonts w:ascii="Arial" w:hAnsi="Arial" w:cs="Arial"/>
          <w:sz w:val="24"/>
          <w:lang w:val="en-US"/>
        </w:rPr>
        <w:t xml:space="preserve">The sector’s fastest-growing segment has been video game sales, whose turnover jumped six-fold in 2005–2009. The same trend can be observed overseas, in line with increased computer and </w:t>
      </w:r>
      <w:r w:rsidR="00AD2B59">
        <w:rPr>
          <w:rFonts w:ascii="Arial" w:hAnsi="Arial" w:cs="Arial"/>
          <w:sz w:val="24"/>
          <w:lang w:val="en-US"/>
        </w:rPr>
        <w:t>I</w:t>
      </w:r>
      <w:r w:rsidRPr="00F27671">
        <w:rPr>
          <w:rFonts w:ascii="Arial" w:hAnsi="Arial" w:cs="Arial"/>
          <w:sz w:val="24"/>
          <w:lang w:val="en-US"/>
        </w:rPr>
        <w:t xml:space="preserve">nternet use. Iceland’s video game turnover is nearly entirely export-driven. Among exciting companies in the Icelandic IT cluster are gaming companies such as </w:t>
      </w:r>
      <w:hyperlink r:id="rId78" w:history="1">
        <w:r w:rsidRPr="000F3B53">
          <w:rPr>
            <w:rStyle w:val="Hyperlink"/>
            <w:rFonts w:ascii="Arial" w:hAnsi="Arial" w:cs="Arial"/>
            <w:sz w:val="24"/>
            <w:lang w:val="en-US"/>
          </w:rPr>
          <w:t>CCP</w:t>
        </w:r>
      </w:hyperlink>
      <w:r w:rsidRPr="00F27671">
        <w:rPr>
          <w:rFonts w:ascii="Arial" w:hAnsi="Arial" w:cs="Arial"/>
          <w:sz w:val="24"/>
          <w:lang w:val="en-US"/>
        </w:rPr>
        <w:t xml:space="preserve"> and </w:t>
      </w:r>
      <w:hyperlink r:id="rId79" w:history="1">
        <w:r w:rsidRPr="000F3B53">
          <w:rPr>
            <w:rStyle w:val="Hyperlink"/>
            <w:rFonts w:ascii="Arial" w:hAnsi="Arial" w:cs="Arial"/>
            <w:sz w:val="24"/>
            <w:lang w:val="en-US"/>
          </w:rPr>
          <w:t>Plain Vanilla</w:t>
        </w:r>
      </w:hyperlink>
      <w:r w:rsidRPr="00F27671">
        <w:rPr>
          <w:rFonts w:ascii="Arial" w:hAnsi="Arial" w:cs="Arial"/>
          <w:sz w:val="24"/>
          <w:lang w:val="en-US"/>
        </w:rPr>
        <w:t xml:space="preserve">. In services, </w:t>
      </w:r>
      <w:hyperlink r:id="rId80" w:history="1">
        <w:r w:rsidRPr="000F3B53">
          <w:rPr>
            <w:rStyle w:val="Hyperlink"/>
            <w:rFonts w:ascii="Arial" w:hAnsi="Arial" w:cs="Arial"/>
            <w:sz w:val="24"/>
            <w:lang w:val="en-US"/>
          </w:rPr>
          <w:t>Advania</w:t>
        </w:r>
      </w:hyperlink>
      <w:r w:rsidRPr="00F27671">
        <w:rPr>
          <w:rFonts w:ascii="Arial" w:hAnsi="Arial" w:cs="Arial"/>
          <w:sz w:val="24"/>
          <w:lang w:val="en-US"/>
        </w:rPr>
        <w:t xml:space="preserve"> is one of the largest Scandinavian IT service companies and </w:t>
      </w:r>
      <w:hyperlink r:id="rId81" w:history="1">
        <w:r w:rsidRPr="000F3B53">
          <w:rPr>
            <w:rStyle w:val="Hyperlink"/>
            <w:rFonts w:ascii="Arial" w:hAnsi="Arial" w:cs="Arial"/>
            <w:sz w:val="24"/>
            <w:lang w:val="en-US"/>
          </w:rPr>
          <w:t>GreenQloud</w:t>
        </w:r>
      </w:hyperlink>
      <w:r w:rsidRPr="00F27671">
        <w:rPr>
          <w:rFonts w:ascii="Arial" w:hAnsi="Arial" w:cs="Arial"/>
          <w:sz w:val="24"/>
          <w:lang w:val="en-US"/>
        </w:rPr>
        <w:t xml:space="preserve"> is gaining traction for web hosting and data storage in the National Research and Education Networks (NRENS). </w:t>
      </w:r>
      <w:r w:rsidR="00F46EC1">
        <w:rPr>
          <w:rFonts w:ascii="Arial" w:hAnsi="Arial" w:cs="Arial"/>
          <w:sz w:val="24"/>
          <w:lang w:val="en-US"/>
        </w:rPr>
        <w:t>Iceland</w:t>
      </w:r>
      <w:r w:rsidR="00AD2B59">
        <w:rPr>
          <w:rFonts w:ascii="Arial" w:hAnsi="Arial" w:cs="Arial"/>
          <w:sz w:val="24"/>
          <w:lang w:val="en-US"/>
        </w:rPr>
        <w:t xml:space="preserve"> is a</w:t>
      </w:r>
      <w:r w:rsidR="00F46EC1">
        <w:rPr>
          <w:rFonts w:ascii="Arial" w:hAnsi="Arial" w:cs="Arial"/>
          <w:sz w:val="24"/>
          <w:lang w:val="en-US"/>
        </w:rPr>
        <w:t xml:space="preserve"> leader in the personal finance space in </w:t>
      </w:r>
      <w:hyperlink r:id="rId82" w:history="1">
        <w:r w:rsidR="00F46EC1" w:rsidRPr="00F46EC1">
          <w:rPr>
            <w:rStyle w:val="Hyperlink"/>
            <w:rFonts w:ascii="Arial" w:hAnsi="Arial" w:cs="Arial"/>
            <w:sz w:val="24"/>
            <w:lang w:val="en-US"/>
          </w:rPr>
          <w:t>Meniga</w:t>
        </w:r>
      </w:hyperlink>
      <w:r w:rsidR="00F46EC1">
        <w:rPr>
          <w:rFonts w:ascii="Arial" w:hAnsi="Arial" w:cs="Arial"/>
          <w:sz w:val="24"/>
          <w:lang w:val="en-US"/>
        </w:rPr>
        <w:t xml:space="preserve"> and </w:t>
      </w:r>
      <w:hyperlink r:id="rId83" w:history="1">
        <w:r w:rsidR="00F46EC1" w:rsidRPr="00F46EC1">
          <w:rPr>
            <w:rStyle w:val="Hyperlink"/>
            <w:rFonts w:ascii="Arial" w:hAnsi="Arial" w:cs="Arial"/>
            <w:sz w:val="24"/>
            <w:lang w:val="en-US"/>
          </w:rPr>
          <w:t>OZ.com</w:t>
        </w:r>
      </w:hyperlink>
      <w:r w:rsidR="00AD2B59">
        <w:rPr>
          <w:rStyle w:val="Hyperlink"/>
          <w:rFonts w:ascii="Arial" w:hAnsi="Arial" w:cs="Arial"/>
          <w:sz w:val="24"/>
          <w:lang w:val="en-US"/>
        </w:rPr>
        <w:t>, and</w:t>
      </w:r>
      <w:r w:rsidR="00F46EC1">
        <w:rPr>
          <w:rFonts w:ascii="Arial" w:hAnsi="Arial" w:cs="Arial"/>
          <w:sz w:val="24"/>
          <w:lang w:val="en-US"/>
        </w:rPr>
        <w:t xml:space="preserve"> has solutions revolutionizing the delivery of HD video content. </w:t>
      </w:r>
    </w:p>
    <w:p w:rsidR="009805DB" w:rsidRPr="00F27671" w:rsidRDefault="009805DB">
      <w:pPr>
        <w:rPr>
          <w:rFonts w:ascii="Arial" w:hAnsi="Arial" w:cs="Arial"/>
          <w:lang w:val="en-US"/>
        </w:rPr>
      </w:pPr>
    </w:p>
    <w:p w:rsidR="009805DB" w:rsidRPr="00F27671" w:rsidRDefault="00496913" w:rsidP="00D94A70">
      <w:pPr>
        <w:pStyle w:val="Heading2"/>
        <w:rPr>
          <w:lang w:val="en-US"/>
        </w:rPr>
      </w:pPr>
      <w:r w:rsidRPr="00F27671">
        <w:rPr>
          <w:lang w:val="en-US"/>
        </w:rPr>
        <w:t>Health cluster</w:t>
      </w:r>
    </w:p>
    <w:p w:rsidR="009805DB" w:rsidRDefault="00496913">
      <w:pPr>
        <w:jc w:val="both"/>
        <w:rPr>
          <w:rFonts w:ascii="Arial" w:hAnsi="Arial" w:cs="Arial"/>
          <w:sz w:val="24"/>
          <w:lang w:val="en-US"/>
        </w:rPr>
      </w:pPr>
      <w:r w:rsidRPr="00F27671">
        <w:rPr>
          <w:rFonts w:ascii="Arial" w:hAnsi="Arial" w:cs="Arial"/>
          <w:sz w:val="24"/>
          <w:lang w:val="en-US"/>
        </w:rPr>
        <w:t>Iceland has developed specialized knowledge in several fields of health through</w:t>
      </w:r>
      <w:r w:rsidR="00DE7889">
        <w:rPr>
          <w:rFonts w:ascii="Arial" w:hAnsi="Arial" w:cs="Arial"/>
          <w:sz w:val="24"/>
          <w:lang w:val="en-US"/>
        </w:rPr>
        <w:t>out</w:t>
      </w:r>
      <w:r w:rsidRPr="00F27671">
        <w:rPr>
          <w:rFonts w:ascii="Arial" w:hAnsi="Arial" w:cs="Arial"/>
          <w:sz w:val="24"/>
          <w:lang w:val="en-US"/>
        </w:rPr>
        <w:t xml:space="preserve"> the </w:t>
      </w:r>
      <w:r w:rsidR="006C6A85">
        <w:rPr>
          <w:rFonts w:ascii="Arial" w:hAnsi="Arial" w:cs="Arial"/>
          <w:sz w:val="24"/>
          <w:lang w:val="en-US"/>
        </w:rPr>
        <w:t>past</w:t>
      </w:r>
      <w:r w:rsidRPr="00F27671">
        <w:rPr>
          <w:rFonts w:ascii="Arial" w:hAnsi="Arial" w:cs="Arial"/>
          <w:sz w:val="24"/>
          <w:lang w:val="en-US"/>
        </w:rPr>
        <w:t xml:space="preserve"> few years. This has happened through </w:t>
      </w:r>
      <w:r w:rsidR="006C6A85">
        <w:rPr>
          <w:rFonts w:ascii="Arial" w:hAnsi="Arial" w:cs="Arial"/>
          <w:sz w:val="24"/>
          <w:lang w:val="en-US"/>
        </w:rPr>
        <w:t xml:space="preserve">the </w:t>
      </w:r>
      <w:r w:rsidRPr="00F27671">
        <w:rPr>
          <w:rFonts w:ascii="Arial" w:hAnsi="Arial" w:cs="Arial"/>
          <w:sz w:val="24"/>
          <w:lang w:val="en-US"/>
        </w:rPr>
        <w:t xml:space="preserve">combination of well-educated workforce with an international outlook, both in Europe and the US. </w:t>
      </w:r>
      <w:r w:rsidR="0020185F" w:rsidRPr="00F27671">
        <w:rPr>
          <w:rFonts w:ascii="Arial" w:hAnsi="Arial" w:cs="Arial"/>
          <w:sz w:val="24"/>
          <w:lang w:val="en-US"/>
        </w:rPr>
        <w:t xml:space="preserve">Iceland’s health cluster is strongest in the fields of pharmaceuticals and medical equipment where it has world class companies. </w:t>
      </w:r>
    </w:p>
    <w:p w:rsidR="00317520" w:rsidRPr="00317520" w:rsidRDefault="00317520">
      <w:pPr>
        <w:jc w:val="both"/>
        <w:rPr>
          <w:rFonts w:ascii="Arial" w:hAnsi="Arial" w:cs="Arial"/>
          <w:b/>
          <w:lang w:val="en-US"/>
        </w:rPr>
      </w:pPr>
      <w:r w:rsidRPr="00317520">
        <w:rPr>
          <w:rFonts w:ascii="Arial" w:hAnsi="Arial" w:cs="Arial"/>
          <w:b/>
          <w:sz w:val="24"/>
          <w:lang w:val="en-US"/>
        </w:rPr>
        <w:t>Medical products</w:t>
      </w:r>
    </w:p>
    <w:p w:rsidR="009805DB" w:rsidRPr="00F27671" w:rsidRDefault="00496913">
      <w:pPr>
        <w:jc w:val="both"/>
        <w:rPr>
          <w:rFonts w:ascii="Arial" w:hAnsi="Arial" w:cs="Arial"/>
          <w:lang w:val="en-US"/>
        </w:rPr>
      </w:pPr>
      <w:r w:rsidRPr="00F27671">
        <w:rPr>
          <w:rFonts w:ascii="Arial" w:hAnsi="Arial" w:cs="Arial"/>
          <w:sz w:val="24"/>
          <w:lang w:val="en-US"/>
        </w:rPr>
        <w:t xml:space="preserve">Iceland’s medical products industry has been growing rapidly with many interesting companies being established. The best known </w:t>
      </w:r>
      <w:r w:rsidR="00F770FE" w:rsidRPr="00F27671">
        <w:rPr>
          <w:rFonts w:ascii="Arial" w:hAnsi="Arial" w:cs="Arial"/>
          <w:sz w:val="24"/>
          <w:lang w:val="en-US"/>
        </w:rPr>
        <w:t>companies</w:t>
      </w:r>
      <w:r w:rsidRPr="00F27671">
        <w:rPr>
          <w:rFonts w:ascii="Arial" w:hAnsi="Arial" w:cs="Arial"/>
          <w:sz w:val="24"/>
          <w:lang w:val="en-US"/>
        </w:rPr>
        <w:t xml:space="preserve"> are </w:t>
      </w:r>
      <w:hyperlink r:id="rId84" w:history="1">
        <w:r w:rsidRPr="00F46EC1">
          <w:rPr>
            <w:rStyle w:val="Hyperlink"/>
            <w:rFonts w:ascii="Arial" w:hAnsi="Arial" w:cs="Arial"/>
            <w:sz w:val="24"/>
            <w:lang w:val="en-US"/>
          </w:rPr>
          <w:t>Actavis</w:t>
        </w:r>
      </w:hyperlink>
      <w:r w:rsidRPr="00F27671">
        <w:rPr>
          <w:rFonts w:ascii="Arial" w:hAnsi="Arial" w:cs="Arial"/>
          <w:sz w:val="24"/>
          <w:lang w:val="en-US"/>
        </w:rPr>
        <w:t xml:space="preserve"> pharmaceuticals</w:t>
      </w:r>
      <w:r w:rsidR="00F770FE" w:rsidRPr="00F27671">
        <w:rPr>
          <w:rFonts w:ascii="Arial" w:hAnsi="Arial" w:cs="Arial"/>
          <w:sz w:val="24"/>
          <w:lang w:val="en-US"/>
        </w:rPr>
        <w:t xml:space="preserve">, </w:t>
      </w:r>
      <w:hyperlink r:id="rId85" w:history="1">
        <w:r w:rsidR="00F770FE" w:rsidRPr="00F46EC1">
          <w:rPr>
            <w:rStyle w:val="Hyperlink"/>
            <w:rFonts w:ascii="Arial" w:hAnsi="Arial" w:cs="Arial"/>
            <w:sz w:val="24"/>
            <w:lang w:val="en-US"/>
          </w:rPr>
          <w:t>Alvogen</w:t>
        </w:r>
      </w:hyperlink>
      <w:r w:rsidR="00F770FE" w:rsidRPr="00F27671">
        <w:rPr>
          <w:rFonts w:ascii="Arial" w:hAnsi="Arial" w:cs="Arial"/>
          <w:sz w:val="24"/>
          <w:lang w:val="en-US"/>
        </w:rPr>
        <w:t xml:space="preserve"> pharmaceuticals</w:t>
      </w:r>
      <w:r w:rsidRPr="00F27671">
        <w:rPr>
          <w:rFonts w:ascii="Arial" w:hAnsi="Arial" w:cs="Arial"/>
          <w:sz w:val="24"/>
          <w:lang w:val="en-US"/>
        </w:rPr>
        <w:t xml:space="preserve">, and </w:t>
      </w:r>
      <w:hyperlink r:id="rId86" w:history="1">
        <w:r w:rsidRPr="00F46EC1">
          <w:rPr>
            <w:rStyle w:val="Hyperlink"/>
            <w:rFonts w:ascii="Arial" w:hAnsi="Arial" w:cs="Arial"/>
            <w:sz w:val="24"/>
            <w:lang w:val="en-US"/>
          </w:rPr>
          <w:t>Össur</w:t>
        </w:r>
      </w:hyperlink>
      <w:r w:rsidRPr="00F27671">
        <w:rPr>
          <w:rFonts w:ascii="Arial" w:hAnsi="Arial" w:cs="Arial"/>
          <w:sz w:val="24"/>
          <w:lang w:val="en-US"/>
        </w:rPr>
        <w:t xml:space="preserve"> prosthetics</w:t>
      </w:r>
      <w:r w:rsidR="00F770FE" w:rsidRPr="00F27671">
        <w:rPr>
          <w:rFonts w:ascii="Arial" w:hAnsi="Arial" w:cs="Arial"/>
          <w:sz w:val="24"/>
          <w:lang w:val="en-US"/>
        </w:rPr>
        <w:t xml:space="preserve">—all top companies worldwide </w:t>
      </w:r>
      <w:r w:rsidRPr="00F27671">
        <w:rPr>
          <w:rFonts w:ascii="Arial" w:hAnsi="Arial" w:cs="Arial"/>
          <w:sz w:val="24"/>
          <w:lang w:val="en-US"/>
        </w:rPr>
        <w:t>in their fields. Several foreign companies have research divisions in Iceland</w:t>
      </w:r>
      <w:r w:rsidR="006C6A85">
        <w:rPr>
          <w:rFonts w:ascii="Arial" w:hAnsi="Arial" w:cs="Arial"/>
          <w:sz w:val="24"/>
          <w:lang w:val="en-US"/>
        </w:rPr>
        <w:t>,</w:t>
      </w:r>
      <w:r w:rsidRPr="00F27671">
        <w:rPr>
          <w:rFonts w:ascii="Arial" w:hAnsi="Arial" w:cs="Arial"/>
          <w:sz w:val="24"/>
          <w:lang w:val="en-US"/>
        </w:rPr>
        <w:t xml:space="preserve"> such as Amgen which has a genetics research department in the Vatnsmyri science park. </w:t>
      </w:r>
    </w:p>
    <w:p w:rsidR="00317520" w:rsidRPr="00317520" w:rsidRDefault="00317520">
      <w:pPr>
        <w:jc w:val="both"/>
        <w:rPr>
          <w:rFonts w:ascii="Arial" w:hAnsi="Arial" w:cs="Arial"/>
          <w:b/>
          <w:sz w:val="24"/>
          <w:lang w:val="en-US"/>
        </w:rPr>
      </w:pPr>
      <w:r w:rsidRPr="00317520">
        <w:rPr>
          <w:rFonts w:ascii="Arial" w:hAnsi="Arial" w:cs="Arial"/>
          <w:b/>
          <w:sz w:val="24"/>
          <w:lang w:val="en-US"/>
        </w:rPr>
        <w:t>Health tourism</w:t>
      </w:r>
    </w:p>
    <w:p w:rsidR="009805DB" w:rsidRPr="00F27671" w:rsidRDefault="00496913">
      <w:pPr>
        <w:jc w:val="both"/>
        <w:rPr>
          <w:rFonts w:ascii="Arial" w:hAnsi="Arial" w:cs="Arial"/>
          <w:lang w:val="en-US"/>
        </w:rPr>
      </w:pPr>
      <w:r w:rsidRPr="00F27671">
        <w:rPr>
          <w:rFonts w:ascii="Arial" w:hAnsi="Arial" w:cs="Arial"/>
          <w:sz w:val="24"/>
          <w:lang w:val="en-US"/>
        </w:rPr>
        <w:t xml:space="preserve">The health cluster also </w:t>
      </w:r>
      <w:r w:rsidR="0020185F" w:rsidRPr="00F27671">
        <w:rPr>
          <w:rFonts w:ascii="Arial" w:hAnsi="Arial" w:cs="Arial"/>
          <w:sz w:val="24"/>
          <w:lang w:val="en-US"/>
        </w:rPr>
        <w:t>includes</w:t>
      </w:r>
      <w:r w:rsidRPr="00F27671">
        <w:rPr>
          <w:rFonts w:ascii="Arial" w:hAnsi="Arial" w:cs="Arial"/>
          <w:sz w:val="24"/>
          <w:lang w:val="en-US"/>
        </w:rPr>
        <w:t xml:space="preserve"> companies focusing on public health such as </w:t>
      </w:r>
      <w:hyperlink r:id="rId87" w:history="1">
        <w:r w:rsidRPr="00F46EC1">
          <w:rPr>
            <w:rStyle w:val="Hyperlink"/>
            <w:rFonts w:ascii="Arial" w:hAnsi="Arial" w:cs="Arial"/>
            <w:sz w:val="24"/>
            <w:lang w:val="en-US"/>
          </w:rPr>
          <w:t>Lazytown</w:t>
        </w:r>
      </w:hyperlink>
      <w:r w:rsidRPr="00F27671">
        <w:rPr>
          <w:rFonts w:ascii="Arial" w:hAnsi="Arial" w:cs="Arial"/>
          <w:sz w:val="24"/>
          <w:lang w:val="en-US"/>
        </w:rPr>
        <w:t>, which produces entertainment for children focused on healthy living. Iceland is also a well-known health tourism destination with one of the world</w:t>
      </w:r>
      <w:r w:rsidR="00DE7889">
        <w:rPr>
          <w:rFonts w:ascii="Arial" w:hAnsi="Arial" w:cs="Arial"/>
          <w:sz w:val="24"/>
          <w:lang w:val="en-US"/>
        </w:rPr>
        <w:t>’s best S</w:t>
      </w:r>
      <w:r w:rsidRPr="00F27671">
        <w:rPr>
          <w:rFonts w:ascii="Arial" w:hAnsi="Arial" w:cs="Arial"/>
          <w:sz w:val="24"/>
          <w:lang w:val="en-US"/>
        </w:rPr>
        <w:t xml:space="preserve">pas, </w:t>
      </w:r>
      <w:r w:rsidR="00DE7889">
        <w:rPr>
          <w:rFonts w:ascii="Arial" w:hAnsi="Arial" w:cs="Arial"/>
          <w:sz w:val="24"/>
          <w:lang w:val="en-US"/>
        </w:rPr>
        <w:t>t</w:t>
      </w:r>
      <w:r w:rsidRPr="00F27671">
        <w:rPr>
          <w:rFonts w:ascii="Arial" w:hAnsi="Arial" w:cs="Arial"/>
          <w:sz w:val="24"/>
          <w:lang w:val="en-US"/>
        </w:rPr>
        <w:t xml:space="preserve">he </w:t>
      </w:r>
      <w:hyperlink r:id="rId88" w:history="1">
        <w:r w:rsidRPr="00F46EC1">
          <w:rPr>
            <w:rStyle w:val="Hyperlink"/>
            <w:rFonts w:ascii="Arial" w:hAnsi="Arial" w:cs="Arial"/>
            <w:sz w:val="24"/>
            <w:lang w:val="en-US"/>
          </w:rPr>
          <w:t>Blue Lagoon</w:t>
        </w:r>
      </w:hyperlink>
      <w:r w:rsidRPr="00F27671">
        <w:rPr>
          <w:rFonts w:ascii="Arial" w:hAnsi="Arial" w:cs="Arial"/>
          <w:sz w:val="24"/>
          <w:lang w:val="en-US"/>
        </w:rPr>
        <w:t xml:space="preserve">. </w:t>
      </w:r>
    </w:p>
    <w:p w:rsidR="009805DB" w:rsidRPr="00F27671" w:rsidRDefault="009805DB">
      <w:pPr>
        <w:rPr>
          <w:rFonts w:ascii="Arial" w:hAnsi="Arial" w:cs="Arial"/>
          <w:lang w:val="en-US"/>
        </w:rPr>
      </w:pPr>
    </w:p>
    <w:p w:rsidR="009805DB" w:rsidRPr="00F27671" w:rsidRDefault="00496913" w:rsidP="00D94A70">
      <w:pPr>
        <w:pStyle w:val="Heading2"/>
        <w:rPr>
          <w:lang w:val="en-US"/>
        </w:rPr>
      </w:pPr>
      <w:r w:rsidRPr="00F27671">
        <w:rPr>
          <w:lang w:val="en-US"/>
        </w:rPr>
        <w:lastRenderedPageBreak/>
        <w:t>Creative cluster</w:t>
      </w:r>
    </w:p>
    <w:p w:rsidR="009805DB" w:rsidRPr="00F27671" w:rsidRDefault="00496913">
      <w:pPr>
        <w:jc w:val="both"/>
        <w:rPr>
          <w:rFonts w:ascii="Arial" w:hAnsi="Arial" w:cs="Arial"/>
          <w:lang w:val="en-US"/>
        </w:rPr>
      </w:pPr>
      <w:r w:rsidRPr="00F27671">
        <w:rPr>
          <w:rFonts w:ascii="Arial" w:hAnsi="Arial" w:cs="Arial"/>
          <w:sz w:val="24"/>
          <w:lang w:val="en-US"/>
        </w:rPr>
        <w:t>The creative cluster consists of various enterprises, entrepreneurs and institutions in architecture, design, literature, arts, music, fashion</w:t>
      </w:r>
      <w:r w:rsidR="00446F86">
        <w:rPr>
          <w:rFonts w:ascii="Arial" w:hAnsi="Arial" w:cs="Arial"/>
          <w:sz w:val="24"/>
          <w:lang w:val="en-US"/>
        </w:rPr>
        <w:t>,</w:t>
      </w:r>
      <w:r w:rsidRPr="00F27671">
        <w:rPr>
          <w:rFonts w:ascii="Arial" w:hAnsi="Arial" w:cs="Arial"/>
          <w:sz w:val="24"/>
          <w:lang w:val="en-US"/>
        </w:rPr>
        <w:t xml:space="preserve"> and film. The creative industries in Iceland have flourished and Reykjavik has become a melting pot of exciting new creative enterprises, with individuals seeking to expand their businesses overseas. </w:t>
      </w:r>
    </w:p>
    <w:p w:rsidR="009805DB" w:rsidRPr="00F27671" w:rsidRDefault="00496913">
      <w:pPr>
        <w:jc w:val="both"/>
        <w:rPr>
          <w:rFonts w:ascii="Arial" w:hAnsi="Arial" w:cs="Arial"/>
          <w:lang w:val="en-US"/>
        </w:rPr>
      </w:pPr>
      <w:r w:rsidRPr="00F27671">
        <w:rPr>
          <w:rFonts w:ascii="Arial" w:hAnsi="Arial" w:cs="Arial"/>
          <w:sz w:val="24"/>
          <w:lang w:val="en-US"/>
        </w:rPr>
        <w:t xml:space="preserve">The creative cluster of the Reykjavik Capital area is one of the the largest business clusters in Iceland and often intersects with other clusters. Iceland’s creative industries generated </w:t>
      </w:r>
      <w:r w:rsidR="00DE7889">
        <w:rPr>
          <w:rFonts w:ascii="Arial" w:hAnsi="Arial" w:cs="Arial"/>
          <w:sz w:val="24"/>
          <w:lang w:val="en-US"/>
        </w:rPr>
        <w:t xml:space="preserve">a </w:t>
      </w:r>
      <w:r w:rsidRPr="00F27671">
        <w:rPr>
          <w:rFonts w:ascii="Arial" w:hAnsi="Arial" w:cs="Arial"/>
          <w:sz w:val="24"/>
          <w:lang w:val="en-US"/>
        </w:rPr>
        <w:t>turnover of ISK 189 billion in 2009, accounting for 6.36% of the economy’s total VAT taxable turnover. Full-time equivalent jobs in the creative industries are almost 10</w:t>
      </w:r>
      <w:r w:rsidR="00446F86">
        <w:rPr>
          <w:rFonts w:ascii="Arial" w:hAnsi="Arial" w:cs="Arial"/>
          <w:sz w:val="24"/>
          <w:lang w:val="en-US"/>
        </w:rPr>
        <w:t>,</w:t>
      </w:r>
      <w:r w:rsidRPr="00F27671">
        <w:rPr>
          <w:rFonts w:ascii="Arial" w:hAnsi="Arial" w:cs="Arial"/>
          <w:sz w:val="24"/>
          <w:lang w:val="en-US"/>
        </w:rPr>
        <w:t>000. Export revenues for this sector in 2009 were about ISK 24 billion, or approximately 3% of Iceland’s total exports. Despite the general downturn in other sectors, turnover in the creative industries has remained fairly constant, with the number of full-time equivalent jobs rising.</w:t>
      </w:r>
    </w:p>
    <w:p w:rsidR="00C80A8F" w:rsidRPr="003C650E" w:rsidRDefault="00C80A8F" w:rsidP="00FA13A0">
      <w:pPr>
        <w:jc w:val="both"/>
        <w:rPr>
          <w:rFonts w:ascii="Arial" w:hAnsi="Arial" w:cs="Arial"/>
          <w:sz w:val="24"/>
          <w:lang w:val="en-US"/>
        </w:rPr>
      </w:pPr>
      <w:r w:rsidRPr="003C650E">
        <w:rPr>
          <w:rFonts w:ascii="Arial" w:hAnsi="Arial" w:cs="Arial"/>
          <w:sz w:val="24"/>
          <w:lang w:val="en-US"/>
        </w:rPr>
        <w:t xml:space="preserve">The Icelandic creative cluster has two strong sub-clusters in design and film. </w:t>
      </w:r>
    </w:p>
    <w:p w:rsidR="00C80A8F" w:rsidRPr="00F27671" w:rsidRDefault="00C80A8F" w:rsidP="00FA13A0">
      <w:pPr>
        <w:jc w:val="both"/>
        <w:rPr>
          <w:rFonts w:ascii="Arial" w:hAnsi="Arial" w:cs="Arial"/>
          <w:b/>
          <w:lang w:val="en-US"/>
        </w:rPr>
      </w:pPr>
      <w:r w:rsidRPr="00F27671">
        <w:rPr>
          <w:rFonts w:ascii="Arial" w:hAnsi="Arial" w:cs="Arial"/>
          <w:b/>
          <w:lang w:val="en-US"/>
        </w:rPr>
        <w:t xml:space="preserve">The Icelandic Film </w:t>
      </w:r>
      <w:r w:rsidR="0020185F" w:rsidRPr="00F27671">
        <w:rPr>
          <w:rFonts w:ascii="Arial" w:hAnsi="Arial" w:cs="Arial"/>
          <w:b/>
          <w:lang w:val="en-US"/>
        </w:rPr>
        <w:t>Industry</w:t>
      </w:r>
    </w:p>
    <w:p w:rsidR="00740D4A" w:rsidRPr="003C650E" w:rsidRDefault="00740D4A" w:rsidP="00FA13A0">
      <w:pPr>
        <w:jc w:val="both"/>
        <w:rPr>
          <w:rFonts w:ascii="Arial" w:hAnsi="Arial" w:cs="Arial"/>
          <w:sz w:val="24"/>
          <w:lang w:val="en-US"/>
        </w:rPr>
      </w:pPr>
      <w:r w:rsidRPr="003C650E">
        <w:rPr>
          <w:rFonts w:ascii="Arial" w:hAnsi="Arial" w:cs="Arial"/>
          <w:sz w:val="24"/>
          <w:lang w:val="en-US"/>
        </w:rPr>
        <w:t xml:space="preserve">Iceland has become popular as a filming location in the last few years. Iceland has built a small but highly flexible and creative filming industry which has experience working with Hollywood’s top talent. The </w:t>
      </w:r>
      <w:hyperlink r:id="rId89" w:history="1">
        <w:r w:rsidRPr="003C650E">
          <w:rPr>
            <w:rStyle w:val="Hyperlink"/>
            <w:rFonts w:ascii="Arial" w:hAnsi="Arial" w:cs="Arial"/>
            <w:sz w:val="24"/>
            <w:lang w:val="en-US"/>
          </w:rPr>
          <w:t>Film in Iceland</w:t>
        </w:r>
      </w:hyperlink>
      <w:r w:rsidRPr="003C650E">
        <w:rPr>
          <w:rFonts w:ascii="Arial" w:hAnsi="Arial" w:cs="Arial"/>
          <w:sz w:val="24"/>
          <w:lang w:val="en-US"/>
        </w:rPr>
        <w:t xml:space="preserve"> agency is responsible for attracting foreign movies to Iceland. </w:t>
      </w:r>
    </w:p>
    <w:p w:rsidR="00740D4A" w:rsidRPr="003C650E" w:rsidRDefault="00DE7889" w:rsidP="00740D4A">
      <w:pPr>
        <w:pBdr>
          <w:top w:val="single" w:sz="4" w:space="1" w:color="auto"/>
          <w:left w:val="single" w:sz="4" w:space="4" w:color="auto"/>
          <w:bottom w:val="single" w:sz="4" w:space="1" w:color="auto"/>
          <w:right w:val="single" w:sz="4" w:space="4" w:color="auto"/>
        </w:pBdr>
        <w:jc w:val="both"/>
        <w:rPr>
          <w:rFonts w:ascii="Arial" w:hAnsi="Arial" w:cs="Arial"/>
          <w:i/>
          <w:sz w:val="24"/>
          <w:lang w:val="en-US"/>
        </w:rPr>
      </w:pPr>
      <w:r>
        <w:rPr>
          <w:rFonts w:ascii="Arial" w:hAnsi="Arial" w:cs="Arial"/>
          <w:i/>
          <w:sz w:val="24"/>
          <w:lang w:val="en-US"/>
        </w:rPr>
        <w:t>“</w:t>
      </w:r>
      <w:r w:rsidR="00740D4A" w:rsidRPr="003C650E">
        <w:rPr>
          <w:rFonts w:ascii="Arial" w:hAnsi="Arial" w:cs="Arial"/>
          <w:i/>
          <w:sz w:val="24"/>
          <w:lang w:val="en-US"/>
        </w:rPr>
        <w:t xml:space="preserve">Filming in Iceland was a spectacular experience! It is one of the most wonderful places I’ve ever been. The Icelandic </w:t>
      </w:r>
      <w:r w:rsidRPr="003C650E">
        <w:rPr>
          <w:rFonts w:ascii="Arial" w:hAnsi="Arial" w:cs="Arial"/>
          <w:i/>
          <w:sz w:val="24"/>
          <w:lang w:val="en-US"/>
        </w:rPr>
        <w:t>crew was</w:t>
      </w:r>
      <w:r w:rsidR="00740D4A" w:rsidRPr="003C650E">
        <w:rPr>
          <w:rFonts w:ascii="Arial" w:hAnsi="Arial" w:cs="Arial"/>
          <w:i/>
          <w:sz w:val="24"/>
          <w:lang w:val="en-US"/>
        </w:rPr>
        <w:t xml:space="preserve"> amazingly efficient and made the job a real pleasure.</w:t>
      </w:r>
      <w:r>
        <w:rPr>
          <w:rFonts w:ascii="Arial" w:hAnsi="Arial" w:cs="Arial"/>
          <w:i/>
          <w:sz w:val="24"/>
          <w:lang w:val="en-US"/>
        </w:rPr>
        <w:t>”</w:t>
      </w:r>
    </w:p>
    <w:p w:rsidR="00C80A8F" w:rsidRPr="003C650E" w:rsidRDefault="00740D4A" w:rsidP="00740D4A">
      <w:pPr>
        <w:pBdr>
          <w:top w:val="single" w:sz="4" w:space="1" w:color="auto"/>
          <w:left w:val="single" w:sz="4" w:space="4" w:color="auto"/>
          <w:bottom w:val="single" w:sz="4" w:space="1" w:color="auto"/>
          <w:right w:val="single" w:sz="4" w:space="4" w:color="auto"/>
        </w:pBdr>
        <w:jc w:val="both"/>
        <w:rPr>
          <w:rFonts w:ascii="Arial" w:hAnsi="Arial" w:cs="Arial"/>
          <w:sz w:val="24"/>
          <w:lang w:val="en-US"/>
        </w:rPr>
      </w:pPr>
      <w:r w:rsidRPr="003C650E">
        <w:rPr>
          <w:rFonts w:ascii="Arial" w:hAnsi="Arial" w:cs="Arial"/>
          <w:sz w:val="24"/>
          <w:lang w:val="en-US"/>
        </w:rPr>
        <w:t>-Ridley Scott, Prometheus, 2012</w:t>
      </w:r>
      <w:r w:rsidR="00114D82" w:rsidRPr="003C650E">
        <w:rPr>
          <w:rFonts w:ascii="Arial" w:hAnsi="Arial" w:cs="Arial"/>
          <w:sz w:val="24"/>
          <w:lang w:val="en-US"/>
        </w:rPr>
        <w:t xml:space="preserve"> </w:t>
      </w:r>
    </w:p>
    <w:p w:rsidR="00114D82" w:rsidRPr="003C650E" w:rsidRDefault="00740D4A" w:rsidP="00FA13A0">
      <w:pPr>
        <w:jc w:val="both"/>
        <w:rPr>
          <w:rFonts w:ascii="Arial" w:hAnsi="Arial" w:cs="Arial"/>
          <w:sz w:val="24"/>
          <w:lang w:val="en-US"/>
        </w:rPr>
      </w:pPr>
      <w:r w:rsidRPr="003C650E">
        <w:rPr>
          <w:rFonts w:ascii="Arial" w:hAnsi="Arial" w:cs="Arial"/>
          <w:sz w:val="24"/>
          <w:lang w:val="en-US"/>
        </w:rPr>
        <w:t xml:space="preserve">Building on these large foreign projects and on the ongoing local development, Iceland has developed its own film industry. </w:t>
      </w:r>
      <w:r w:rsidR="005E749C" w:rsidRPr="003C650E">
        <w:rPr>
          <w:rFonts w:ascii="Arial" w:hAnsi="Arial" w:cs="Arial"/>
          <w:sz w:val="24"/>
          <w:lang w:val="en-US"/>
        </w:rPr>
        <w:t xml:space="preserve">The largest company in the film industry is Turner </w:t>
      </w:r>
      <w:r w:rsidR="00446F86" w:rsidRPr="003C650E">
        <w:rPr>
          <w:rFonts w:ascii="Arial" w:hAnsi="Arial" w:cs="Arial"/>
          <w:sz w:val="24"/>
          <w:lang w:val="en-US"/>
        </w:rPr>
        <w:t>Broadcasting, which</w:t>
      </w:r>
      <w:r w:rsidR="00446F86">
        <w:rPr>
          <w:rFonts w:ascii="Arial" w:hAnsi="Arial" w:cs="Arial"/>
          <w:sz w:val="24"/>
          <w:lang w:val="en-US"/>
        </w:rPr>
        <w:t xml:space="preserve"> </w:t>
      </w:r>
      <w:r w:rsidR="005E749C" w:rsidRPr="003C650E">
        <w:rPr>
          <w:rFonts w:ascii="Arial" w:hAnsi="Arial" w:cs="Arial"/>
          <w:sz w:val="24"/>
          <w:lang w:val="en-US"/>
        </w:rPr>
        <w:t>own</w:t>
      </w:r>
      <w:r w:rsidR="00446F86">
        <w:rPr>
          <w:rFonts w:ascii="Arial" w:hAnsi="Arial" w:cs="Arial"/>
          <w:sz w:val="24"/>
          <w:lang w:val="en-US"/>
        </w:rPr>
        <w:t>s</w:t>
      </w:r>
      <w:r w:rsidR="005E749C" w:rsidRPr="003C650E">
        <w:rPr>
          <w:rFonts w:ascii="Arial" w:hAnsi="Arial" w:cs="Arial"/>
          <w:sz w:val="24"/>
          <w:lang w:val="en-US"/>
        </w:rPr>
        <w:t xml:space="preserve"> </w:t>
      </w:r>
      <w:hyperlink r:id="rId90" w:history="1">
        <w:r w:rsidR="005E749C" w:rsidRPr="003C650E">
          <w:rPr>
            <w:rStyle w:val="Hyperlink"/>
            <w:rFonts w:ascii="Arial" w:hAnsi="Arial" w:cs="Arial"/>
            <w:sz w:val="24"/>
            <w:lang w:val="en-US"/>
          </w:rPr>
          <w:t>Lazytown</w:t>
        </w:r>
      </w:hyperlink>
      <w:r w:rsidR="00446F86">
        <w:rPr>
          <w:rFonts w:ascii="Arial" w:hAnsi="Arial" w:cs="Arial"/>
          <w:sz w:val="24"/>
          <w:lang w:val="en-US"/>
        </w:rPr>
        <w:t xml:space="preserve">, </w:t>
      </w:r>
      <w:r w:rsidR="005E749C" w:rsidRPr="003C650E">
        <w:rPr>
          <w:rFonts w:ascii="Arial" w:hAnsi="Arial" w:cs="Arial"/>
          <w:sz w:val="24"/>
          <w:lang w:val="en-US"/>
        </w:rPr>
        <w:t xml:space="preserve">a children’s TV show viewed by children in 170 countries. Other production companies include </w:t>
      </w:r>
      <w:hyperlink r:id="rId91" w:history="1">
        <w:r w:rsidR="005E749C" w:rsidRPr="00F46EC1">
          <w:rPr>
            <w:rStyle w:val="Hyperlink"/>
            <w:rFonts w:ascii="Arial" w:hAnsi="Arial" w:cs="Arial"/>
            <w:sz w:val="24"/>
            <w:lang w:val="en-US"/>
          </w:rPr>
          <w:t>Saga Film</w:t>
        </w:r>
      </w:hyperlink>
      <w:r w:rsidR="004377CB" w:rsidRPr="003C650E">
        <w:rPr>
          <w:rFonts w:ascii="Arial" w:hAnsi="Arial" w:cs="Arial"/>
          <w:sz w:val="24"/>
          <w:lang w:val="en-US"/>
        </w:rPr>
        <w:t xml:space="preserve"> which is one of the three major service companies to foreign film production crews along with </w:t>
      </w:r>
      <w:hyperlink r:id="rId92" w:history="1">
        <w:r w:rsidR="004377CB" w:rsidRPr="00F46EC1">
          <w:rPr>
            <w:rStyle w:val="Hyperlink"/>
            <w:rFonts w:ascii="Arial" w:hAnsi="Arial" w:cs="Arial"/>
            <w:sz w:val="24"/>
            <w:lang w:val="en-US"/>
          </w:rPr>
          <w:t>True North</w:t>
        </w:r>
      </w:hyperlink>
      <w:r w:rsidR="004377CB" w:rsidRPr="003C650E">
        <w:rPr>
          <w:rFonts w:ascii="Arial" w:hAnsi="Arial" w:cs="Arial"/>
          <w:sz w:val="24"/>
          <w:lang w:val="en-US"/>
        </w:rPr>
        <w:t xml:space="preserve"> and </w:t>
      </w:r>
      <w:hyperlink r:id="rId93" w:history="1">
        <w:r w:rsidR="004377CB" w:rsidRPr="00F46EC1">
          <w:rPr>
            <w:rStyle w:val="Hyperlink"/>
            <w:rFonts w:ascii="Arial" w:hAnsi="Arial" w:cs="Arial"/>
            <w:sz w:val="24"/>
            <w:lang w:val="en-US"/>
          </w:rPr>
          <w:t>Pegasus</w:t>
        </w:r>
      </w:hyperlink>
      <w:r w:rsidR="004377CB" w:rsidRPr="003C650E">
        <w:rPr>
          <w:rFonts w:ascii="Arial" w:hAnsi="Arial" w:cs="Arial"/>
          <w:sz w:val="24"/>
          <w:lang w:val="en-US"/>
        </w:rPr>
        <w:t xml:space="preserve">. </w:t>
      </w:r>
    </w:p>
    <w:p w:rsidR="004377CB" w:rsidRPr="003C650E" w:rsidRDefault="004377CB" w:rsidP="00FA13A0">
      <w:pPr>
        <w:jc w:val="both"/>
        <w:rPr>
          <w:rFonts w:ascii="Arial" w:hAnsi="Arial" w:cs="Arial"/>
          <w:sz w:val="24"/>
          <w:lang w:val="en-US"/>
        </w:rPr>
      </w:pPr>
      <w:r w:rsidRPr="003C650E">
        <w:rPr>
          <w:rFonts w:ascii="Arial" w:hAnsi="Arial" w:cs="Arial"/>
          <w:sz w:val="24"/>
          <w:lang w:val="en-US"/>
        </w:rPr>
        <w:t>There are a few visual graphic companies in Iceland</w:t>
      </w:r>
      <w:r w:rsidR="001165CD" w:rsidRPr="003C650E">
        <w:rPr>
          <w:rFonts w:ascii="Arial" w:hAnsi="Arial" w:cs="Arial"/>
          <w:sz w:val="24"/>
          <w:lang w:val="en-US"/>
        </w:rPr>
        <w:t xml:space="preserve"> such as Framestore, which creates after effects for movies and computer games. Caoz has produced a few CGI movies including the full length feature fi</w:t>
      </w:r>
      <w:r w:rsidR="00F46EC1">
        <w:rPr>
          <w:rFonts w:ascii="Arial" w:hAnsi="Arial" w:cs="Arial"/>
          <w:sz w:val="24"/>
          <w:lang w:val="en-US"/>
        </w:rPr>
        <w:t xml:space="preserve">lm Thor – Legends of Valhalla. Another CGI company is GunHill which is also working on a full length feature CGI film. </w:t>
      </w:r>
    </w:p>
    <w:p w:rsidR="009805DB" w:rsidRPr="00F27671" w:rsidRDefault="009805DB">
      <w:pPr>
        <w:jc w:val="both"/>
        <w:rPr>
          <w:rFonts w:ascii="Arial" w:hAnsi="Arial" w:cs="Arial"/>
          <w:lang w:val="en-US"/>
        </w:rPr>
      </w:pPr>
    </w:p>
    <w:p w:rsidR="009805DB" w:rsidRPr="00F27671" w:rsidRDefault="00496913" w:rsidP="00D94A70">
      <w:pPr>
        <w:pStyle w:val="Heading2"/>
        <w:rPr>
          <w:lang w:val="en-US"/>
        </w:rPr>
      </w:pPr>
      <w:r w:rsidRPr="00F27671">
        <w:rPr>
          <w:lang w:val="en-US"/>
        </w:rPr>
        <w:t>Tourism cluster</w:t>
      </w:r>
    </w:p>
    <w:p w:rsidR="009805DB" w:rsidRPr="00F27671" w:rsidRDefault="00496913">
      <w:pPr>
        <w:rPr>
          <w:rFonts w:ascii="Arial" w:hAnsi="Arial" w:cs="Arial"/>
          <w:lang w:val="en-US"/>
        </w:rPr>
      </w:pPr>
      <w:r w:rsidRPr="00F27671">
        <w:rPr>
          <w:rFonts w:ascii="Arial" w:hAnsi="Arial" w:cs="Arial"/>
          <w:sz w:val="24"/>
          <w:lang w:val="en-US"/>
        </w:rPr>
        <w:t>Iceland has unique landscapes and sites which draw tourists to the country. Lonely Planet has named Iceland and Reykjavik</w:t>
      </w:r>
      <w:r w:rsidR="000A13E3">
        <w:rPr>
          <w:rFonts w:ascii="Arial" w:hAnsi="Arial" w:cs="Arial"/>
          <w:sz w:val="24"/>
          <w:lang w:val="en-US"/>
        </w:rPr>
        <w:t xml:space="preserve"> as</w:t>
      </w:r>
      <w:r w:rsidRPr="00F27671">
        <w:rPr>
          <w:rFonts w:ascii="Arial" w:hAnsi="Arial" w:cs="Arial"/>
          <w:sz w:val="24"/>
          <w:lang w:val="en-US"/>
        </w:rPr>
        <w:t xml:space="preserve"> </w:t>
      </w:r>
      <w:r w:rsidR="000A13E3">
        <w:rPr>
          <w:rFonts w:ascii="Arial" w:hAnsi="Arial" w:cs="Arial"/>
          <w:sz w:val="24"/>
          <w:lang w:val="en-US"/>
        </w:rPr>
        <w:t>its</w:t>
      </w:r>
      <w:r w:rsidRPr="00F27671">
        <w:rPr>
          <w:rFonts w:ascii="Arial" w:hAnsi="Arial" w:cs="Arial"/>
          <w:sz w:val="24"/>
          <w:lang w:val="en-US"/>
        </w:rPr>
        <w:t xml:space="preserve"> </w:t>
      </w:r>
      <w:hyperlink r:id="rId94" w:history="1">
        <w:r w:rsidR="00DE7889" w:rsidRPr="00DE7889">
          <w:rPr>
            <w:rStyle w:val="Hyperlink"/>
            <w:rFonts w:ascii="Arial" w:hAnsi="Arial" w:cs="Arial"/>
            <w:sz w:val="24"/>
            <w:lang w:val="en-US"/>
          </w:rPr>
          <w:t>top destinations for 2012</w:t>
        </w:r>
      </w:hyperlink>
      <w:r w:rsidR="00DE7889">
        <w:rPr>
          <w:rFonts w:ascii="Arial" w:hAnsi="Arial" w:cs="Arial"/>
          <w:sz w:val="24"/>
          <w:lang w:val="en-US"/>
        </w:rPr>
        <w:t xml:space="preserve"> </w:t>
      </w:r>
      <w:r w:rsidRPr="00F27671">
        <w:rPr>
          <w:rFonts w:ascii="Arial" w:hAnsi="Arial" w:cs="Arial"/>
          <w:sz w:val="24"/>
          <w:lang w:val="en-US"/>
        </w:rPr>
        <w:t xml:space="preserve">and </w:t>
      </w:r>
      <w:r w:rsidRPr="00F27671">
        <w:rPr>
          <w:rFonts w:ascii="Arial" w:hAnsi="Arial" w:cs="Arial"/>
          <w:sz w:val="24"/>
          <w:lang w:val="en-US"/>
        </w:rPr>
        <w:lastRenderedPageBreak/>
        <w:t xml:space="preserve">National Geographic has named Iceland’s Blue Lagoon Spa </w:t>
      </w:r>
      <w:r w:rsidR="000A13E3">
        <w:rPr>
          <w:rFonts w:ascii="Arial" w:hAnsi="Arial" w:cs="Arial"/>
          <w:sz w:val="24"/>
          <w:lang w:val="en-US"/>
        </w:rPr>
        <w:t xml:space="preserve">as </w:t>
      </w:r>
      <w:r w:rsidRPr="00F27671">
        <w:rPr>
          <w:rFonts w:ascii="Arial" w:hAnsi="Arial" w:cs="Arial"/>
          <w:sz w:val="24"/>
          <w:lang w:val="en-US"/>
        </w:rPr>
        <w:t xml:space="preserve">one of the </w:t>
      </w:r>
      <w:hyperlink r:id="rId95" w:history="1">
        <w:r w:rsidR="00DE7889" w:rsidRPr="00DE7889">
          <w:rPr>
            <w:rStyle w:val="Hyperlink"/>
            <w:rFonts w:ascii="Arial" w:hAnsi="Arial" w:cs="Arial"/>
            <w:sz w:val="24"/>
            <w:lang w:val="en-US"/>
          </w:rPr>
          <w:t>wonders of the world</w:t>
        </w:r>
      </w:hyperlink>
      <w:r w:rsidRPr="00F27671">
        <w:rPr>
          <w:rFonts w:ascii="Arial" w:hAnsi="Arial" w:cs="Arial"/>
          <w:sz w:val="24"/>
          <w:lang w:val="en-US"/>
        </w:rPr>
        <w:t xml:space="preserve">. </w:t>
      </w:r>
    </w:p>
    <w:p w:rsidR="009805DB" w:rsidRPr="00F27671" w:rsidRDefault="00DE7889">
      <w:pPr>
        <w:rPr>
          <w:rFonts w:ascii="Arial" w:hAnsi="Arial" w:cs="Arial"/>
          <w:lang w:val="en-US"/>
        </w:rPr>
      </w:pPr>
      <w:r>
        <w:rPr>
          <w:rFonts w:ascii="Arial" w:hAnsi="Arial" w:cs="Arial"/>
          <w:sz w:val="24"/>
          <w:lang w:val="en-US"/>
        </w:rPr>
        <w:t>Tourism</w:t>
      </w:r>
      <w:r w:rsidR="00496913" w:rsidRPr="00F27671">
        <w:rPr>
          <w:rFonts w:ascii="Arial" w:hAnsi="Arial" w:cs="Arial"/>
          <w:sz w:val="24"/>
          <w:lang w:val="en-US"/>
        </w:rPr>
        <w:t xml:space="preserve"> today </w:t>
      </w:r>
      <w:r>
        <w:rPr>
          <w:rFonts w:ascii="Arial" w:hAnsi="Arial" w:cs="Arial"/>
          <w:sz w:val="24"/>
          <w:lang w:val="en-US"/>
        </w:rPr>
        <w:t xml:space="preserve">is </w:t>
      </w:r>
      <w:r w:rsidR="00496913" w:rsidRPr="00F27671">
        <w:rPr>
          <w:rFonts w:ascii="Arial" w:hAnsi="Arial" w:cs="Arial"/>
          <w:sz w:val="24"/>
          <w:lang w:val="en-US"/>
        </w:rPr>
        <w:t xml:space="preserve">one of the fastest growing sectors in Iceland with passenger traffic coming through Keflavik </w:t>
      </w:r>
      <w:r w:rsidR="000A13E3">
        <w:rPr>
          <w:rFonts w:ascii="Arial" w:hAnsi="Arial" w:cs="Arial"/>
          <w:sz w:val="24"/>
          <w:lang w:val="en-US"/>
        </w:rPr>
        <w:t>I</w:t>
      </w:r>
      <w:r w:rsidR="00496913" w:rsidRPr="00F27671">
        <w:rPr>
          <w:rFonts w:ascii="Arial" w:hAnsi="Arial" w:cs="Arial"/>
          <w:sz w:val="24"/>
          <w:lang w:val="en-US"/>
        </w:rPr>
        <w:t xml:space="preserve">nternational </w:t>
      </w:r>
      <w:r w:rsidR="000A13E3">
        <w:rPr>
          <w:rFonts w:ascii="Arial" w:hAnsi="Arial" w:cs="Arial"/>
          <w:sz w:val="24"/>
          <w:lang w:val="en-US"/>
        </w:rPr>
        <w:t>A</w:t>
      </w:r>
      <w:r w:rsidR="00496913" w:rsidRPr="00F27671">
        <w:rPr>
          <w:rFonts w:ascii="Arial" w:hAnsi="Arial" w:cs="Arial"/>
          <w:sz w:val="24"/>
          <w:lang w:val="en-US"/>
        </w:rPr>
        <w:t>irport growing by 12</w:t>
      </w:r>
      <w:r w:rsidR="000A13E3">
        <w:rPr>
          <w:rFonts w:ascii="Arial" w:hAnsi="Arial" w:cs="Arial"/>
          <w:sz w:val="24"/>
          <w:lang w:val="en-US"/>
        </w:rPr>
        <w:t>.</w:t>
      </w:r>
      <w:r w:rsidR="00496913" w:rsidRPr="00F27671">
        <w:rPr>
          <w:rFonts w:ascii="Arial" w:hAnsi="Arial" w:cs="Arial"/>
          <w:sz w:val="24"/>
          <w:lang w:val="en-US"/>
        </w:rPr>
        <w:t xml:space="preserve">7% between 2011 and 2012. The biggest visiting </w:t>
      </w:r>
      <w:r>
        <w:rPr>
          <w:rFonts w:ascii="Arial" w:hAnsi="Arial" w:cs="Arial"/>
          <w:sz w:val="24"/>
          <w:lang w:val="en-US"/>
        </w:rPr>
        <w:t>nationalities</w:t>
      </w:r>
      <w:r w:rsidR="00496913" w:rsidRPr="00F27671">
        <w:rPr>
          <w:rFonts w:ascii="Arial" w:hAnsi="Arial" w:cs="Arial"/>
          <w:sz w:val="24"/>
          <w:lang w:val="en-US"/>
        </w:rPr>
        <w:t xml:space="preserve"> coming to Iceland are the US, UK, Germany, France</w:t>
      </w:r>
      <w:r w:rsidR="000A13E3">
        <w:rPr>
          <w:rFonts w:ascii="Arial" w:hAnsi="Arial" w:cs="Arial"/>
          <w:sz w:val="24"/>
          <w:lang w:val="en-US"/>
        </w:rPr>
        <w:t>,</w:t>
      </w:r>
      <w:r w:rsidR="00496913" w:rsidRPr="00F27671">
        <w:rPr>
          <w:rFonts w:ascii="Arial" w:hAnsi="Arial" w:cs="Arial"/>
          <w:sz w:val="24"/>
          <w:lang w:val="en-US"/>
        </w:rPr>
        <w:t xml:space="preserve"> and the Scandinavian countries. The biggest increase in percentages came from Russia rising by 82% -- Landsbanki research data shows that tourists from Russia are also the heaviest spenders. </w:t>
      </w:r>
    </w:p>
    <w:p w:rsidR="00317520" w:rsidRDefault="00496913" w:rsidP="00317520">
      <w:pPr>
        <w:rPr>
          <w:rFonts w:ascii="Arial" w:hAnsi="Arial" w:cs="Arial"/>
          <w:sz w:val="24"/>
          <w:lang w:val="en-US"/>
        </w:rPr>
      </w:pPr>
      <w:r w:rsidRPr="00F27671">
        <w:rPr>
          <w:rFonts w:ascii="Arial" w:hAnsi="Arial" w:cs="Arial"/>
          <w:sz w:val="24"/>
          <w:lang w:val="en-US"/>
        </w:rPr>
        <w:t>Tourism represents 6</w:t>
      </w:r>
      <w:r w:rsidR="000A13E3">
        <w:rPr>
          <w:rFonts w:ascii="Arial" w:hAnsi="Arial" w:cs="Arial"/>
          <w:sz w:val="24"/>
          <w:lang w:val="en-US"/>
        </w:rPr>
        <w:t>.</w:t>
      </w:r>
      <w:r w:rsidRPr="00F27671">
        <w:rPr>
          <w:rFonts w:ascii="Arial" w:hAnsi="Arial" w:cs="Arial"/>
          <w:sz w:val="24"/>
          <w:lang w:val="en-US"/>
        </w:rPr>
        <w:t xml:space="preserve">6% of GDP in Iceland and contributes </w:t>
      </w:r>
      <w:r w:rsidR="000A13E3">
        <w:rPr>
          <w:rFonts w:ascii="Arial" w:hAnsi="Arial" w:cs="Arial"/>
          <w:sz w:val="24"/>
          <w:lang w:val="en-US"/>
        </w:rPr>
        <w:t xml:space="preserve">to </w:t>
      </w:r>
      <w:r w:rsidRPr="00F27671">
        <w:rPr>
          <w:rFonts w:ascii="Arial" w:hAnsi="Arial" w:cs="Arial"/>
          <w:sz w:val="24"/>
          <w:lang w:val="en-US"/>
        </w:rPr>
        <w:t xml:space="preserve">19% of the export income. Foreign currency earnings from foreign tourists is growing with the growth of incoming tourists, equalling around </w:t>
      </w:r>
      <w:r w:rsidR="00DE7889">
        <w:rPr>
          <w:rFonts w:ascii="Arial" w:hAnsi="Arial" w:cs="Arial"/>
          <w:sz w:val="24"/>
          <w:lang w:val="en-US"/>
        </w:rPr>
        <w:t>$</w:t>
      </w:r>
      <w:r w:rsidRPr="00F27671">
        <w:rPr>
          <w:rFonts w:ascii="Arial" w:hAnsi="Arial" w:cs="Arial"/>
          <w:sz w:val="24"/>
          <w:lang w:val="en-US"/>
        </w:rPr>
        <w:t xml:space="preserve">500 million in 2012. </w:t>
      </w:r>
      <w:r w:rsidR="00317520">
        <w:rPr>
          <w:rFonts w:ascii="Arial" w:hAnsi="Arial" w:cs="Arial"/>
          <w:sz w:val="24"/>
          <w:lang w:val="en-US"/>
        </w:rPr>
        <w:t xml:space="preserve">Reykjavik offers investors several interesting investment possibilities in tourism. For more information contact the department of economic development at </w:t>
      </w:r>
      <w:proofErr w:type="gramStart"/>
      <w:r w:rsidR="00317520">
        <w:rPr>
          <w:rFonts w:ascii="Arial" w:hAnsi="Arial" w:cs="Arial"/>
          <w:sz w:val="24"/>
          <w:lang w:val="en-US"/>
        </w:rPr>
        <w:t>invest(</w:t>
      </w:r>
      <w:proofErr w:type="gramEnd"/>
      <w:r w:rsidR="00317520">
        <w:rPr>
          <w:rFonts w:ascii="Arial" w:hAnsi="Arial" w:cs="Arial"/>
          <w:sz w:val="24"/>
          <w:lang w:val="en-US"/>
        </w:rPr>
        <w:t xml:space="preserve">at)reykjavik.is. </w:t>
      </w:r>
    </w:p>
    <w:p w:rsidR="009805DB" w:rsidRDefault="009805DB">
      <w:pPr>
        <w:rPr>
          <w:rFonts w:ascii="Arial" w:hAnsi="Arial" w:cs="Arial"/>
          <w:sz w:val="24"/>
          <w:lang w:val="en-US"/>
        </w:rPr>
      </w:pPr>
    </w:p>
    <w:p w:rsidR="00B8766E" w:rsidRDefault="00B8766E">
      <w:pPr>
        <w:rPr>
          <w:rFonts w:ascii="Arial" w:hAnsi="Arial" w:cs="Arial"/>
          <w:lang w:val="en-US"/>
        </w:rPr>
      </w:pPr>
    </w:p>
    <w:p w:rsidR="00B8766E" w:rsidRPr="00DB19BE" w:rsidRDefault="00B8766E" w:rsidP="00B8766E">
      <w:pPr>
        <w:rPr>
          <w:rFonts w:ascii="Arial" w:hAnsi="Arial" w:cs="Arial"/>
          <w:sz w:val="24"/>
          <w:lang w:val="en-US"/>
        </w:rPr>
      </w:pPr>
    </w:p>
    <w:p w:rsidR="00D94A70" w:rsidRDefault="00D94A70">
      <w:pPr>
        <w:rPr>
          <w:rFonts w:ascii="Arial" w:hAnsi="Arial" w:cs="Arial"/>
          <w:b/>
          <w:lang w:val="en-US"/>
        </w:rPr>
      </w:pPr>
      <w:r>
        <w:rPr>
          <w:rFonts w:ascii="Arial" w:hAnsi="Arial" w:cs="Arial"/>
          <w:b/>
          <w:lang w:val="en-US"/>
        </w:rPr>
        <w:br w:type="page"/>
      </w:r>
    </w:p>
    <w:p w:rsidR="00DB19BE" w:rsidRDefault="000476DF">
      <w:pPr>
        <w:rPr>
          <w:rFonts w:ascii="Arial" w:hAnsi="Arial" w:cs="Arial"/>
          <w:b/>
          <w:lang w:val="en-US"/>
        </w:rPr>
      </w:pPr>
      <w:r>
        <w:rPr>
          <w:rFonts w:ascii="Arial" w:hAnsi="Arial" w:cs="Arial"/>
          <w:b/>
          <w:lang w:val="en-US"/>
        </w:rPr>
        <w:lastRenderedPageBreak/>
        <w:t>Cases</w:t>
      </w:r>
      <w:r w:rsidR="00D94A70">
        <w:rPr>
          <w:rFonts w:ascii="Arial" w:hAnsi="Arial" w:cs="Arial"/>
          <w:b/>
          <w:lang w:val="en-US"/>
        </w:rPr>
        <w:t>:</w:t>
      </w:r>
    </w:p>
    <w:p w:rsidR="000476DF" w:rsidRDefault="000476DF">
      <w:pPr>
        <w:rPr>
          <w:rFonts w:ascii="Arial" w:hAnsi="Arial" w:cs="Arial"/>
          <w:b/>
          <w:lang w:val="en-US"/>
        </w:rPr>
      </w:pPr>
      <w:r>
        <w:rPr>
          <w:rFonts w:ascii="Arial" w:hAnsi="Arial" w:cs="Arial"/>
          <w:b/>
          <w:lang w:val="en-US"/>
        </w:rPr>
        <w:t>Clara</w:t>
      </w:r>
    </w:p>
    <w:p w:rsidR="000476DF" w:rsidRPr="00DB19BE" w:rsidRDefault="000476DF" w:rsidP="000476DF">
      <w:pPr>
        <w:pStyle w:val="NormalWeb"/>
        <w:shd w:val="clear" w:color="auto" w:fill="FFFFFF"/>
        <w:spacing w:before="0" w:beforeAutospacing="0" w:after="420" w:afterAutospacing="0" w:line="315" w:lineRule="atLeast"/>
        <w:textAlignment w:val="baseline"/>
        <w:rPr>
          <w:rFonts w:ascii="Arial" w:hAnsi="Arial" w:cs="Arial"/>
          <w:szCs w:val="18"/>
        </w:rPr>
      </w:pPr>
      <w:r w:rsidRPr="00DB19BE">
        <w:rPr>
          <w:rFonts w:ascii="Arial" w:hAnsi="Arial" w:cs="Arial"/>
          <w:szCs w:val="18"/>
        </w:rPr>
        <w:t>Early in 2013, Reykjavik startup Clara exited with a $6</w:t>
      </w:r>
      <w:r w:rsidR="00852D0F">
        <w:rPr>
          <w:rFonts w:ascii="Arial" w:hAnsi="Arial" w:cs="Arial"/>
          <w:szCs w:val="18"/>
        </w:rPr>
        <w:t>.</w:t>
      </w:r>
      <w:r w:rsidRPr="00DB19BE">
        <w:rPr>
          <w:rFonts w:ascii="Arial" w:hAnsi="Arial" w:cs="Arial"/>
          <w:szCs w:val="18"/>
        </w:rPr>
        <w:t xml:space="preserve">8 million acquisition by Silicon Valley company Jive Software. Clara was founded in 2008 by students at the University of Iceland in Reykjavik. They participated in the Startup ecosystem from day one participating in the Gullegg (golden egg) business plan competition organized by the Innovit </w:t>
      </w:r>
      <w:r w:rsidRPr="00DB19BE">
        <w:rPr>
          <w:rFonts w:ascii="Arial" w:hAnsi="Arial" w:cs="Arial"/>
          <w:shd w:val="clear" w:color="auto" w:fill="FFFFFF"/>
        </w:rPr>
        <w:t xml:space="preserve">centre for innovation and entrepreneurship winning second place. </w:t>
      </w:r>
    </w:p>
    <w:p w:rsidR="000476DF" w:rsidRPr="00DB19BE" w:rsidRDefault="000476DF" w:rsidP="000476DF">
      <w:pPr>
        <w:pStyle w:val="NormalWeb"/>
        <w:shd w:val="clear" w:color="auto" w:fill="FFFFFF"/>
        <w:spacing w:before="0" w:beforeAutospacing="0" w:after="420" w:afterAutospacing="0" w:line="315" w:lineRule="atLeast"/>
        <w:textAlignment w:val="baseline"/>
        <w:rPr>
          <w:rFonts w:ascii="Arial" w:hAnsi="Arial" w:cs="Arial"/>
          <w:szCs w:val="18"/>
        </w:rPr>
      </w:pPr>
      <w:r w:rsidRPr="00DB19BE">
        <w:rPr>
          <w:rFonts w:ascii="Arial" w:hAnsi="Arial" w:cs="Arial"/>
          <w:szCs w:val="18"/>
        </w:rPr>
        <w:t>While building up their company they inhabited several incubators in Reykja</w:t>
      </w:r>
      <w:r w:rsidR="00CE7673" w:rsidRPr="00DB19BE">
        <w:rPr>
          <w:rFonts w:ascii="Arial" w:hAnsi="Arial" w:cs="Arial"/>
          <w:szCs w:val="18"/>
        </w:rPr>
        <w:t>vik: Innovit, the Ideahouse (operated between 2008 and</w:t>
      </w:r>
      <w:r w:rsidR="00C7537B">
        <w:rPr>
          <w:rFonts w:ascii="Arial" w:hAnsi="Arial" w:cs="Arial"/>
          <w:szCs w:val="18"/>
        </w:rPr>
        <w:t xml:space="preserve"> 2011</w:t>
      </w:r>
      <w:r w:rsidR="00CE7673" w:rsidRPr="00DB19BE">
        <w:rPr>
          <w:rFonts w:ascii="Arial" w:hAnsi="Arial" w:cs="Arial"/>
          <w:szCs w:val="18"/>
        </w:rPr>
        <w:t>), Innovation Iceland incubator untill</w:t>
      </w:r>
      <w:r w:rsidRPr="00DB19BE">
        <w:rPr>
          <w:rFonts w:ascii="Arial" w:hAnsi="Arial" w:cs="Arial"/>
          <w:szCs w:val="18"/>
        </w:rPr>
        <w:t xml:space="preserve"> </w:t>
      </w:r>
      <w:r w:rsidR="00CE7673" w:rsidRPr="00DB19BE">
        <w:rPr>
          <w:rFonts w:ascii="Arial" w:hAnsi="Arial" w:cs="Arial"/>
          <w:szCs w:val="18"/>
        </w:rPr>
        <w:t xml:space="preserve">landing in </w:t>
      </w:r>
      <w:r w:rsidRPr="00DB19BE">
        <w:rPr>
          <w:rFonts w:ascii="Arial" w:hAnsi="Arial" w:cs="Arial"/>
          <w:szCs w:val="18"/>
        </w:rPr>
        <w:t xml:space="preserve">their own offices in downtown Reykjavik on </w:t>
      </w:r>
      <w:r w:rsidR="00DB19BE">
        <w:rPr>
          <w:rFonts w:ascii="Arial" w:hAnsi="Arial" w:cs="Arial"/>
          <w:szCs w:val="18"/>
        </w:rPr>
        <w:t xml:space="preserve">the </w:t>
      </w:r>
      <w:r w:rsidRPr="00DB19BE">
        <w:rPr>
          <w:rFonts w:ascii="Arial" w:hAnsi="Arial" w:cs="Arial"/>
          <w:szCs w:val="18"/>
        </w:rPr>
        <w:t>Lauga</w:t>
      </w:r>
      <w:r w:rsidR="00DB19BE">
        <w:rPr>
          <w:rFonts w:ascii="Arial" w:hAnsi="Arial" w:cs="Arial"/>
          <w:szCs w:val="18"/>
        </w:rPr>
        <w:t>r</w:t>
      </w:r>
      <w:r w:rsidRPr="00DB19BE">
        <w:rPr>
          <w:rFonts w:ascii="Arial" w:hAnsi="Arial" w:cs="Arial"/>
          <w:szCs w:val="18"/>
        </w:rPr>
        <w:t>vegur</w:t>
      </w:r>
      <w:r w:rsidR="00DB19BE">
        <w:rPr>
          <w:rFonts w:ascii="Arial" w:hAnsi="Arial" w:cs="Arial"/>
          <w:szCs w:val="18"/>
        </w:rPr>
        <w:t xml:space="preserve"> shopping street</w:t>
      </w:r>
      <w:r w:rsidRPr="00DB19BE">
        <w:rPr>
          <w:rFonts w:ascii="Arial" w:hAnsi="Arial" w:cs="Arial"/>
          <w:szCs w:val="18"/>
        </w:rPr>
        <w:t xml:space="preserve">. </w:t>
      </w:r>
      <w:r w:rsidR="007401D5">
        <w:rPr>
          <w:rFonts w:ascii="Arial" w:hAnsi="Arial" w:cs="Arial"/>
          <w:shd w:val="clear" w:color="auto" w:fill="FFFFFF"/>
        </w:rPr>
        <w:t xml:space="preserve">Two venture funds based in Iceland, </w:t>
      </w:r>
      <w:r w:rsidR="007401D5">
        <w:rPr>
          <w:rFonts w:ascii="Arial" w:hAnsi="Arial" w:cs="Arial"/>
          <w:szCs w:val="18"/>
        </w:rPr>
        <w:t>NSA Ventures and Auro investment partners, invested in the company. Auro in 2010 and NSA in april 2012.</w:t>
      </w:r>
    </w:p>
    <w:p w:rsidR="00DB19BE" w:rsidRDefault="000476DF" w:rsidP="000476DF">
      <w:pPr>
        <w:pStyle w:val="NormalWeb"/>
        <w:shd w:val="clear" w:color="auto" w:fill="FFFFFF"/>
        <w:spacing w:before="0" w:beforeAutospacing="0" w:after="420" w:afterAutospacing="0" w:line="315" w:lineRule="atLeast"/>
        <w:textAlignment w:val="baseline"/>
        <w:rPr>
          <w:rFonts w:ascii="Arial" w:hAnsi="Arial" w:cs="Arial"/>
          <w:szCs w:val="18"/>
        </w:rPr>
      </w:pPr>
      <w:r w:rsidRPr="00DB19BE">
        <w:rPr>
          <w:rFonts w:ascii="Arial" w:hAnsi="Arial" w:cs="Arial"/>
          <w:szCs w:val="18"/>
        </w:rPr>
        <w:t xml:space="preserve">After </w:t>
      </w:r>
      <w:r w:rsidR="00DB19BE">
        <w:rPr>
          <w:rFonts w:ascii="Arial" w:hAnsi="Arial" w:cs="Arial"/>
          <w:szCs w:val="18"/>
        </w:rPr>
        <w:t xml:space="preserve">a couple of years, </w:t>
      </w:r>
      <w:r w:rsidRPr="00DB19BE">
        <w:rPr>
          <w:rFonts w:ascii="Arial" w:hAnsi="Arial" w:cs="Arial"/>
          <w:szCs w:val="18"/>
        </w:rPr>
        <w:t xml:space="preserve">the </w:t>
      </w:r>
      <w:r w:rsidR="00DB19BE">
        <w:rPr>
          <w:rFonts w:ascii="Arial" w:hAnsi="Arial" w:cs="Arial"/>
          <w:szCs w:val="18"/>
        </w:rPr>
        <w:t xml:space="preserve">company </w:t>
      </w:r>
      <w:r w:rsidRPr="00DB19BE">
        <w:rPr>
          <w:rFonts w:ascii="Arial" w:hAnsi="Arial" w:cs="Arial"/>
          <w:szCs w:val="18"/>
        </w:rPr>
        <w:t xml:space="preserve">decided that </w:t>
      </w:r>
      <w:r w:rsidR="00DB19BE">
        <w:rPr>
          <w:rFonts w:ascii="Arial" w:hAnsi="Arial" w:cs="Arial"/>
          <w:szCs w:val="18"/>
        </w:rPr>
        <w:t xml:space="preserve">it </w:t>
      </w:r>
      <w:r w:rsidRPr="00DB19BE">
        <w:rPr>
          <w:rFonts w:ascii="Arial" w:hAnsi="Arial" w:cs="Arial"/>
          <w:szCs w:val="18"/>
        </w:rPr>
        <w:t xml:space="preserve">needed </w:t>
      </w:r>
      <w:r w:rsidR="00DB19BE">
        <w:rPr>
          <w:rFonts w:ascii="Arial" w:hAnsi="Arial" w:cs="Arial"/>
          <w:szCs w:val="18"/>
        </w:rPr>
        <w:t>presence</w:t>
      </w:r>
      <w:r w:rsidRPr="00DB19BE">
        <w:rPr>
          <w:rFonts w:ascii="Arial" w:hAnsi="Arial" w:cs="Arial"/>
          <w:szCs w:val="18"/>
        </w:rPr>
        <w:t xml:space="preserve"> closer to the market so they </w:t>
      </w:r>
      <w:r w:rsidR="00DB19BE">
        <w:rPr>
          <w:rFonts w:ascii="Arial" w:hAnsi="Arial" w:cs="Arial"/>
          <w:szCs w:val="18"/>
        </w:rPr>
        <w:t xml:space="preserve">shipped </w:t>
      </w:r>
      <w:r w:rsidRPr="00DB19BE">
        <w:rPr>
          <w:rFonts w:ascii="Arial" w:hAnsi="Arial" w:cs="Arial"/>
          <w:szCs w:val="18"/>
        </w:rPr>
        <w:t>CEO Gunnar Holmsteinn to San Francisco where he opened a second office.</w:t>
      </w:r>
      <w:r w:rsidR="00DB19BE">
        <w:rPr>
          <w:rFonts w:ascii="Arial" w:hAnsi="Arial" w:cs="Arial"/>
          <w:szCs w:val="18"/>
        </w:rPr>
        <w:t xml:space="preserve"> After a few years of hard work in Silicon Valley the company was acquired. </w:t>
      </w:r>
    </w:p>
    <w:p w:rsidR="000476DF" w:rsidRPr="00DB19BE" w:rsidRDefault="000476DF" w:rsidP="00317520">
      <w:pPr>
        <w:pStyle w:val="NormalWeb"/>
        <w:shd w:val="clear" w:color="auto" w:fill="FFFFFF"/>
        <w:spacing w:before="0" w:beforeAutospacing="0" w:after="420" w:afterAutospacing="0" w:line="315" w:lineRule="atLeast"/>
        <w:textAlignment w:val="baseline"/>
        <w:rPr>
          <w:rFonts w:ascii="Arial" w:hAnsi="Arial" w:cs="Arial"/>
          <w:szCs w:val="18"/>
        </w:rPr>
      </w:pPr>
      <w:r w:rsidRPr="00DB19BE">
        <w:rPr>
          <w:rFonts w:ascii="Arial" w:hAnsi="Arial" w:cs="Arial"/>
          <w:szCs w:val="18"/>
        </w:rPr>
        <w:t xml:space="preserve">This model, using talent in Iceland </w:t>
      </w:r>
      <w:r w:rsidR="00DB19BE">
        <w:rPr>
          <w:rFonts w:ascii="Arial" w:hAnsi="Arial" w:cs="Arial"/>
          <w:szCs w:val="18"/>
        </w:rPr>
        <w:t xml:space="preserve">to create a product </w:t>
      </w:r>
      <w:r w:rsidRPr="00DB19BE">
        <w:rPr>
          <w:rFonts w:ascii="Arial" w:hAnsi="Arial" w:cs="Arial"/>
          <w:szCs w:val="18"/>
        </w:rPr>
        <w:t xml:space="preserve">and selling in Silicone Valley has worked out for Clara and hopefully is a proof of concept for the Icelandic startup ecosystem. In a great talk at </w:t>
      </w:r>
      <w:r w:rsidR="00DB19BE">
        <w:rPr>
          <w:rFonts w:ascii="Arial" w:hAnsi="Arial" w:cs="Arial"/>
          <w:szCs w:val="18"/>
        </w:rPr>
        <w:t xml:space="preserve">the </w:t>
      </w:r>
      <w:r w:rsidRPr="00DB19BE">
        <w:rPr>
          <w:rFonts w:ascii="Arial" w:hAnsi="Arial" w:cs="Arial"/>
          <w:szCs w:val="18"/>
        </w:rPr>
        <w:t>Startup Iceland conference last year, Gunnar talked about the differences between entreprise sales in Iceland and the US where he and his friends sold their product in Iceland within days</w:t>
      </w:r>
      <w:r w:rsidR="00DB2A48">
        <w:rPr>
          <w:rFonts w:ascii="Arial" w:hAnsi="Arial" w:cs="Arial"/>
          <w:szCs w:val="18"/>
        </w:rPr>
        <w:t>,</w:t>
      </w:r>
      <w:r w:rsidRPr="00DB19BE">
        <w:rPr>
          <w:rFonts w:ascii="Arial" w:hAnsi="Arial" w:cs="Arial"/>
          <w:szCs w:val="18"/>
        </w:rPr>
        <w:t xml:space="preserve"> but in the states it took him months to get close to a sale.</w:t>
      </w:r>
      <w:r w:rsidR="00DB2A48">
        <w:rPr>
          <w:rFonts w:ascii="Arial" w:hAnsi="Arial" w:cs="Arial"/>
          <w:szCs w:val="18"/>
        </w:rPr>
        <w:t xml:space="preserve"> </w:t>
      </w:r>
      <w:r w:rsidRPr="00DB19BE">
        <w:rPr>
          <w:rFonts w:ascii="Arial" w:hAnsi="Arial" w:cs="Arial"/>
          <w:szCs w:val="18"/>
        </w:rPr>
        <w:t xml:space="preserve">Clara creates software which helps companies analyze what their user community is saying about them on the web. Their </w:t>
      </w:r>
      <w:r w:rsidR="00DB19BE">
        <w:rPr>
          <w:rFonts w:ascii="Arial" w:hAnsi="Arial" w:cs="Arial"/>
          <w:szCs w:val="18"/>
        </w:rPr>
        <w:t xml:space="preserve">key </w:t>
      </w:r>
      <w:r w:rsidRPr="00DB19BE">
        <w:rPr>
          <w:rFonts w:ascii="Arial" w:hAnsi="Arial" w:cs="Arial"/>
          <w:szCs w:val="18"/>
        </w:rPr>
        <w:t>product</w:t>
      </w:r>
      <w:r w:rsidR="007401D5">
        <w:rPr>
          <w:rFonts w:ascii="Arial" w:hAnsi="Arial" w:cs="Arial"/>
          <w:szCs w:val="18"/>
        </w:rPr>
        <w:t>,</w:t>
      </w:r>
      <w:r w:rsidRPr="00DB19BE">
        <w:rPr>
          <w:rFonts w:ascii="Arial" w:hAnsi="Arial" w:cs="Arial"/>
          <w:szCs w:val="18"/>
        </w:rPr>
        <w:t xml:space="preserve"> </w:t>
      </w:r>
      <w:hyperlink r:id="rId96" w:tgtFrame="_blank" w:tooltip="Resonata" w:history="1">
        <w:r w:rsidRPr="00DB19BE">
          <w:rPr>
            <w:rStyle w:val="Hyperlink"/>
            <w:rFonts w:ascii="Arial" w:eastAsiaTheme="majorEastAsia" w:hAnsi="Arial" w:cs="Arial"/>
            <w:color w:val="auto"/>
            <w:szCs w:val="18"/>
            <w:bdr w:val="none" w:sz="0" w:space="0" w:color="auto" w:frame="1"/>
          </w:rPr>
          <w:t>Resonata</w:t>
        </w:r>
      </w:hyperlink>
      <w:r w:rsidR="007401D5">
        <w:rPr>
          <w:rStyle w:val="Hyperlink"/>
          <w:rFonts w:ascii="Arial" w:eastAsiaTheme="majorEastAsia" w:hAnsi="Arial" w:cs="Arial"/>
          <w:color w:val="auto"/>
          <w:szCs w:val="18"/>
          <w:bdr w:val="none" w:sz="0" w:space="0" w:color="auto" w:frame="1"/>
        </w:rPr>
        <w:t>,</w:t>
      </w:r>
      <w:r w:rsidRPr="00DB19BE">
        <w:rPr>
          <w:rStyle w:val="apple-converted-space"/>
          <w:rFonts w:ascii="Arial" w:eastAsiaTheme="majorEastAsia" w:hAnsi="Arial" w:cs="Arial"/>
          <w:szCs w:val="18"/>
        </w:rPr>
        <w:t> </w:t>
      </w:r>
      <w:r w:rsidR="00DB19BE">
        <w:rPr>
          <w:rFonts w:ascii="Arial" w:hAnsi="Arial" w:cs="Arial"/>
          <w:szCs w:val="18"/>
        </w:rPr>
        <w:t xml:space="preserve"> beca</w:t>
      </w:r>
      <w:r w:rsidRPr="00DB19BE">
        <w:rPr>
          <w:rFonts w:ascii="Arial" w:hAnsi="Arial" w:cs="Arial"/>
          <w:szCs w:val="18"/>
        </w:rPr>
        <w:t xml:space="preserve">me a </w:t>
      </w:r>
      <w:r w:rsidR="007401D5">
        <w:rPr>
          <w:rFonts w:ascii="Arial" w:hAnsi="Arial" w:cs="Arial"/>
          <w:szCs w:val="18"/>
        </w:rPr>
        <w:t xml:space="preserve">key </w:t>
      </w:r>
      <w:r w:rsidRPr="00DB19BE">
        <w:rPr>
          <w:rFonts w:ascii="Arial" w:hAnsi="Arial" w:cs="Arial"/>
          <w:szCs w:val="18"/>
        </w:rPr>
        <w:t>part of Jive’s service portfolio.</w:t>
      </w:r>
    </w:p>
    <w:p w:rsidR="000476DF" w:rsidRPr="00DB19BE" w:rsidRDefault="000476DF" w:rsidP="000476DF">
      <w:pPr>
        <w:pStyle w:val="NormalWeb"/>
        <w:shd w:val="clear" w:color="auto" w:fill="FFFFFF"/>
        <w:spacing w:before="0" w:beforeAutospacing="0" w:after="0" w:afterAutospacing="0" w:line="315" w:lineRule="atLeast"/>
        <w:textAlignment w:val="baseline"/>
        <w:rPr>
          <w:rFonts w:ascii="Arial" w:hAnsi="Arial" w:cs="Arial"/>
          <w:szCs w:val="18"/>
        </w:rPr>
      </w:pPr>
      <w:r w:rsidRPr="00DB19BE">
        <w:rPr>
          <w:rFonts w:ascii="Arial" w:hAnsi="Arial" w:cs="Arial"/>
          <w:szCs w:val="18"/>
        </w:rPr>
        <w:t>Paolo Alto based Jive Software (</w:t>
      </w:r>
      <w:hyperlink r:id="rId97" w:tgtFrame="_blank" w:tooltip="Jive Software" w:history="1">
        <w:r w:rsidRPr="00DB19BE">
          <w:rPr>
            <w:rStyle w:val="Hyperlink"/>
            <w:rFonts w:ascii="Arial" w:eastAsiaTheme="majorEastAsia" w:hAnsi="Arial" w:cs="Arial"/>
            <w:color w:val="auto"/>
            <w:szCs w:val="18"/>
            <w:bdr w:val="none" w:sz="0" w:space="0" w:color="auto" w:frame="1"/>
          </w:rPr>
          <w:t>JIVE</w:t>
        </w:r>
      </w:hyperlink>
      <w:r w:rsidRPr="00DB19BE">
        <w:rPr>
          <w:rFonts w:ascii="Arial" w:hAnsi="Arial" w:cs="Arial"/>
          <w:szCs w:val="18"/>
        </w:rPr>
        <w:t>) is a leader in social business.  Their cloud-based platform connects employees, customers and partners and is a proven system, focused on value use cases.  Their revenues in Q1 of 2013 were $33.9 million growing 34% from Q1 2013. The biggest owners of Jive include VC’s </w:t>
      </w:r>
      <w:hyperlink r:id="rId98" w:tgtFrame="_blank" w:tooltip="Kleiner Perkins Caufield &amp; Byers" w:history="1">
        <w:r w:rsidRPr="00DB19BE">
          <w:rPr>
            <w:rStyle w:val="Hyperlink"/>
            <w:rFonts w:ascii="Arial" w:eastAsiaTheme="majorEastAsia" w:hAnsi="Arial" w:cs="Arial"/>
            <w:color w:val="auto"/>
            <w:szCs w:val="18"/>
            <w:bdr w:val="none" w:sz="0" w:space="0" w:color="auto" w:frame="1"/>
          </w:rPr>
          <w:t>Kleiner Perkins Caufield &amp; Byers</w:t>
        </w:r>
      </w:hyperlink>
      <w:r w:rsidRPr="00DB19BE">
        <w:rPr>
          <w:rStyle w:val="apple-converted-space"/>
          <w:rFonts w:ascii="Arial" w:eastAsiaTheme="majorEastAsia" w:hAnsi="Arial" w:cs="Arial"/>
          <w:szCs w:val="18"/>
        </w:rPr>
        <w:t> </w:t>
      </w:r>
      <w:r w:rsidRPr="00DB19BE">
        <w:rPr>
          <w:rFonts w:ascii="Arial" w:hAnsi="Arial" w:cs="Arial"/>
          <w:szCs w:val="18"/>
        </w:rPr>
        <w:t>and</w:t>
      </w:r>
      <w:r w:rsidRPr="00DB19BE">
        <w:rPr>
          <w:rStyle w:val="apple-converted-space"/>
          <w:rFonts w:ascii="Arial" w:eastAsiaTheme="majorEastAsia" w:hAnsi="Arial" w:cs="Arial"/>
          <w:szCs w:val="18"/>
        </w:rPr>
        <w:t> </w:t>
      </w:r>
      <w:hyperlink r:id="rId99" w:tgtFrame="_blank" w:tooltip="Seqoia Capital" w:history="1">
        <w:r w:rsidRPr="00DB19BE">
          <w:rPr>
            <w:rStyle w:val="Hyperlink"/>
            <w:rFonts w:ascii="Arial" w:eastAsiaTheme="majorEastAsia" w:hAnsi="Arial" w:cs="Arial"/>
            <w:color w:val="auto"/>
            <w:szCs w:val="18"/>
            <w:bdr w:val="none" w:sz="0" w:space="0" w:color="auto" w:frame="1"/>
          </w:rPr>
          <w:t>Sequoia Capital</w:t>
        </w:r>
      </w:hyperlink>
      <w:r w:rsidRPr="00DB19BE">
        <w:rPr>
          <w:rFonts w:ascii="Arial" w:hAnsi="Arial" w:cs="Arial"/>
          <w:szCs w:val="18"/>
        </w:rPr>
        <w:t>.</w:t>
      </w:r>
    </w:p>
    <w:p w:rsidR="00DB19BE" w:rsidRPr="00DB19BE" w:rsidRDefault="000476DF" w:rsidP="00DB19BE">
      <w:pPr>
        <w:pStyle w:val="NormalWeb"/>
        <w:shd w:val="clear" w:color="auto" w:fill="FFFFFF"/>
        <w:spacing w:before="0" w:beforeAutospacing="0" w:after="0" w:afterAutospacing="0" w:line="315" w:lineRule="atLeast"/>
        <w:textAlignment w:val="baseline"/>
        <w:rPr>
          <w:rFonts w:ascii="Arial" w:hAnsi="Arial" w:cs="Arial"/>
          <w:szCs w:val="18"/>
        </w:rPr>
      </w:pPr>
      <w:r w:rsidRPr="00DB19BE">
        <w:rPr>
          <w:rFonts w:ascii="Arial" w:hAnsi="Arial" w:cs="Arial"/>
          <w:szCs w:val="18"/>
        </w:rPr>
        <w:t>The biggest owners of Clara were CEO Gunnar Holmsteinn (16%), Co-founder Jon Edvald (14%), Auro investment partners (34%) and</w:t>
      </w:r>
      <w:r w:rsidRPr="00DB19BE">
        <w:rPr>
          <w:rStyle w:val="apple-converted-space"/>
          <w:rFonts w:ascii="Arial" w:eastAsiaTheme="majorEastAsia" w:hAnsi="Arial" w:cs="Arial"/>
          <w:szCs w:val="18"/>
        </w:rPr>
        <w:t> </w:t>
      </w:r>
      <w:hyperlink r:id="rId100" w:tgtFrame="_blank" w:tooltip="NSA Ventures" w:history="1">
        <w:r w:rsidRPr="00DB19BE">
          <w:rPr>
            <w:rStyle w:val="Hyperlink"/>
            <w:rFonts w:ascii="Arial" w:eastAsiaTheme="majorEastAsia" w:hAnsi="Arial" w:cs="Arial"/>
            <w:color w:val="auto"/>
            <w:szCs w:val="18"/>
            <w:bdr w:val="none" w:sz="0" w:space="0" w:color="auto" w:frame="1"/>
          </w:rPr>
          <w:t>NSA Ventures</w:t>
        </w:r>
      </w:hyperlink>
      <w:r w:rsidRPr="00DB19BE">
        <w:rPr>
          <w:rStyle w:val="apple-converted-space"/>
          <w:rFonts w:ascii="Arial" w:eastAsiaTheme="majorEastAsia" w:hAnsi="Arial" w:cs="Arial"/>
          <w:szCs w:val="18"/>
        </w:rPr>
        <w:t> </w:t>
      </w:r>
      <w:r w:rsidRPr="00DB19BE">
        <w:rPr>
          <w:rFonts w:ascii="Arial" w:hAnsi="Arial" w:cs="Arial"/>
          <w:szCs w:val="18"/>
        </w:rPr>
        <w:t>(18%).</w:t>
      </w:r>
    </w:p>
    <w:sectPr w:rsidR="00DB19BE" w:rsidRPr="00DB19BE" w:rsidSect="00496913">
      <w:headerReference w:type="default" r:id="rId101"/>
      <w:footerReference w:type="default" r:id="rId102"/>
      <w:pgSz w:w="11900" w:h="16840"/>
      <w:pgMar w:top="1417" w:right="1417" w:bottom="1417" w:left="1417"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7F20" w:rsidRDefault="00E67F20" w:rsidP="00496913">
      <w:pPr>
        <w:spacing w:after="0" w:line="240" w:lineRule="auto"/>
      </w:pPr>
      <w:r>
        <w:separator/>
      </w:r>
    </w:p>
  </w:endnote>
  <w:endnote w:type="continuationSeparator" w:id="0">
    <w:p w:rsidR="00E67F20" w:rsidRDefault="00E67F20" w:rsidP="00496913">
      <w:pPr>
        <w:spacing w:after="0" w:line="240" w:lineRule="auto"/>
      </w:pPr>
      <w:r>
        <w:continuationSeparator/>
      </w:r>
    </w:p>
  </w:endnote>
  <w:endnote w:type="continuationNotice" w:id="1">
    <w:p w:rsidR="00E67F20" w:rsidRDefault="00E67F20">
      <w:pPr>
        <w:spacing w:after="0" w:line="240" w:lineRule="auto"/>
      </w:pP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7F20" w:rsidRDefault="00E67F2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7F20" w:rsidRDefault="00E67F20" w:rsidP="00496913">
      <w:pPr>
        <w:spacing w:after="0" w:line="240" w:lineRule="auto"/>
      </w:pPr>
      <w:r>
        <w:separator/>
      </w:r>
    </w:p>
  </w:footnote>
  <w:footnote w:type="continuationSeparator" w:id="0">
    <w:p w:rsidR="00E67F20" w:rsidRDefault="00E67F20" w:rsidP="00496913">
      <w:pPr>
        <w:spacing w:after="0" w:line="240" w:lineRule="auto"/>
      </w:pPr>
      <w:r>
        <w:continuationSeparator/>
      </w:r>
    </w:p>
  </w:footnote>
  <w:footnote w:type="continuationNotice" w:id="1">
    <w:p w:rsidR="00E67F20" w:rsidRDefault="00E67F20">
      <w:pPr>
        <w:spacing w:after="0"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7F20" w:rsidRDefault="00E67F2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EF3762"/>
    <w:multiLevelType w:val="hybridMultilevel"/>
    <w:tmpl w:val="DBE8CFAE"/>
    <w:lvl w:ilvl="0" w:tplc="FDC89028">
      <w:start w:val="1"/>
      <w:numFmt w:val="bullet"/>
      <w:lvlText w:val="•"/>
      <w:lvlJc w:val="left"/>
      <w:pPr>
        <w:tabs>
          <w:tab w:val="num" w:pos="720"/>
        </w:tabs>
        <w:ind w:left="720" w:hanging="360"/>
      </w:pPr>
      <w:rPr>
        <w:rFonts w:ascii="Arial" w:hAnsi="Arial" w:hint="default"/>
      </w:rPr>
    </w:lvl>
    <w:lvl w:ilvl="1" w:tplc="E174BBC6" w:tentative="1">
      <w:start w:val="1"/>
      <w:numFmt w:val="bullet"/>
      <w:lvlText w:val="•"/>
      <w:lvlJc w:val="left"/>
      <w:pPr>
        <w:tabs>
          <w:tab w:val="num" w:pos="1440"/>
        </w:tabs>
        <w:ind w:left="1440" w:hanging="360"/>
      </w:pPr>
      <w:rPr>
        <w:rFonts w:ascii="Arial" w:hAnsi="Arial" w:hint="default"/>
      </w:rPr>
    </w:lvl>
    <w:lvl w:ilvl="2" w:tplc="0B0665CA" w:tentative="1">
      <w:start w:val="1"/>
      <w:numFmt w:val="bullet"/>
      <w:lvlText w:val="•"/>
      <w:lvlJc w:val="left"/>
      <w:pPr>
        <w:tabs>
          <w:tab w:val="num" w:pos="2160"/>
        </w:tabs>
        <w:ind w:left="2160" w:hanging="360"/>
      </w:pPr>
      <w:rPr>
        <w:rFonts w:ascii="Arial" w:hAnsi="Arial" w:hint="default"/>
      </w:rPr>
    </w:lvl>
    <w:lvl w:ilvl="3" w:tplc="95D82C82" w:tentative="1">
      <w:start w:val="1"/>
      <w:numFmt w:val="bullet"/>
      <w:lvlText w:val="•"/>
      <w:lvlJc w:val="left"/>
      <w:pPr>
        <w:tabs>
          <w:tab w:val="num" w:pos="2880"/>
        </w:tabs>
        <w:ind w:left="2880" w:hanging="360"/>
      </w:pPr>
      <w:rPr>
        <w:rFonts w:ascii="Arial" w:hAnsi="Arial" w:hint="default"/>
      </w:rPr>
    </w:lvl>
    <w:lvl w:ilvl="4" w:tplc="CD1E8B96" w:tentative="1">
      <w:start w:val="1"/>
      <w:numFmt w:val="bullet"/>
      <w:lvlText w:val="•"/>
      <w:lvlJc w:val="left"/>
      <w:pPr>
        <w:tabs>
          <w:tab w:val="num" w:pos="3600"/>
        </w:tabs>
        <w:ind w:left="3600" w:hanging="360"/>
      </w:pPr>
      <w:rPr>
        <w:rFonts w:ascii="Arial" w:hAnsi="Arial" w:hint="default"/>
      </w:rPr>
    </w:lvl>
    <w:lvl w:ilvl="5" w:tplc="9D7E72C8" w:tentative="1">
      <w:start w:val="1"/>
      <w:numFmt w:val="bullet"/>
      <w:lvlText w:val="•"/>
      <w:lvlJc w:val="left"/>
      <w:pPr>
        <w:tabs>
          <w:tab w:val="num" w:pos="4320"/>
        </w:tabs>
        <w:ind w:left="4320" w:hanging="360"/>
      </w:pPr>
      <w:rPr>
        <w:rFonts w:ascii="Arial" w:hAnsi="Arial" w:hint="default"/>
      </w:rPr>
    </w:lvl>
    <w:lvl w:ilvl="6" w:tplc="E1307310" w:tentative="1">
      <w:start w:val="1"/>
      <w:numFmt w:val="bullet"/>
      <w:lvlText w:val="•"/>
      <w:lvlJc w:val="left"/>
      <w:pPr>
        <w:tabs>
          <w:tab w:val="num" w:pos="5040"/>
        </w:tabs>
        <w:ind w:left="5040" w:hanging="360"/>
      </w:pPr>
      <w:rPr>
        <w:rFonts w:ascii="Arial" w:hAnsi="Arial" w:hint="default"/>
      </w:rPr>
    </w:lvl>
    <w:lvl w:ilvl="7" w:tplc="944EDC2C" w:tentative="1">
      <w:start w:val="1"/>
      <w:numFmt w:val="bullet"/>
      <w:lvlText w:val="•"/>
      <w:lvlJc w:val="left"/>
      <w:pPr>
        <w:tabs>
          <w:tab w:val="num" w:pos="5760"/>
        </w:tabs>
        <w:ind w:left="5760" w:hanging="360"/>
      </w:pPr>
      <w:rPr>
        <w:rFonts w:ascii="Arial" w:hAnsi="Arial" w:hint="default"/>
      </w:rPr>
    </w:lvl>
    <w:lvl w:ilvl="8" w:tplc="40764D8A" w:tentative="1">
      <w:start w:val="1"/>
      <w:numFmt w:val="bullet"/>
      <w:lvlText w:val="•"/>
      <w:lvlJc w:val="left"/>
      <w:pPr>
        <w:tabs>
          <w:tab w:val="num" w:pos="6480"/>
        </w:tabs>
        <w:ind w:left="6480" w:hanging="360"/>
      </w:pPr>
      <w:rPr>
        <w:rFonts w:ascii="Arial" w:hAnsi="Arial" w:hint="default"/>
      </w:rPr>
    </w:lvl>
  </w:abstractNum>
  <w:abstractNum w:abstractNumId="1">
    <w:nsid w:val="228E60F4"/>
    <w:multiLevelType w:val="hybridMultilevel"/>
    <w:tmpl w:val="1C22C054"/>
    <w:lvl w:ilvl="0" w:tplc="4EFC686A">
      <w:start w:val="1"/>
      <w:numFmt w:val="decimal"/>
      <w:lvlText w:val="%1."/>
      <w:lvlJc w:val="left"/>
      <w:pPr>
        <w:ind w:left="720" w:hanging="360"/>
      </w:p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2">
    <w:nsid w:val="24E067CB"/>
    <w:multiLevelType w:val="hybridMultilevel"/>
    <w:tmpl w:val="3B6855DA"/>
    <w:lvl w:ilvl="0" w:tplc="0F7C5A32">
      <w:start w:val="1"/>
      <w:numFmt w:val="bullet"/>
      <w:lvlText w:val="•"/>
      <w:lvlJc w:val="left"/>
      <w:pPr>
        <w:tabs>
          <w:tab w:val="num" w:pos="720"/>
        </w:tabs>
        <w:ind w:left="720" w:hanging="360"/>
      </w:pPr>
      <w:rPr>
        <w:rFonts w:ascii="Arial" w:hAnsi="Arial" w:hint="default"/>
      </w:rPr>
    </w:lvl>
    <w:lvl w:ilvl="1" w:tplc="AB2AF5DE" w:tentative="1">
      <w:start w:val="1"/>
      <w:numFmt w:val="bullet"/>
      <w:lvlText w:val="•"/>
      <w:lvlJc w:val="left"/>
      <w:pPr>
        <w:tabs>
          <w:tab w:val="num" w:pos="1440"/>
        </w:tabs>
        <w:ind w:left="1440" w:hanging="360"/>
      </w:pPr>
      <w:rPr>
        <w:rFonts w:ascii="Arial" w:hAnsi="Arial" w:hint="default"/>
      </w:rPr>
    </w:lvl>
    <w:lvl w:ilvl="2" w:tplc="F94A535C" w:tentative="1">
      <w:start w:val="1"/>
      <w:numFmt w:val="bullet"/>
      <w:lvlText w:val="•"/>
      <w:lvlJc w:val="left"/>
      <w:pPr>
        <w:tabs>
          <w:tab w:val="num" w:pos="2160"/>
        </w:tabs>
        <w:ind w:left="2160" w:hanging="360"/>
      </w:pPr>
      <w:rPr>
        <w:rFonts w:ascii="Arial" w:hAnsi="Arial" w:hint="default"/>
      </w:rPr>
    </w:lvl>
    <w:lvl w:ilvl="3" w:tplc="5290E514" w:tentative="1">
      <w:start w:val="1"/>
      <w:numFmt w:val="bullet"/>
      <w:lvlText w:val="•"/>
      <w:lvlJc w:val="left"/>
      <w:pPr>
        <w:tabs>
          <w:tab w:val="num" w:pos="2880"/>
        </w:tabs>
        <w:ind w:left="2880" w:hanging="360"/>
      </w:pPr>
      <w:rPr>
        <w:rFonts w:ascii="Arial" w:hAnsi="Arial" w:hint="default"/>
      </w:rPr>
    </w:lvl>
    <w:lvl w:ilvl="4" w:tplc="E2128CFC" w:tentative="1">
      <w:start w:val="1"/>
      <w:numFmt w:val="bullet"/>
      <w:lvlText w:val="•"/>
      <w:lvlJc w:val="left"/>
      <w:pPr>
        <w:tabs>
          <w:tab w:val="num" w:pos="3600"/>
        </w:tabs>
        <w:ind w:left="3600" w:hanging="360"/>
      </w:pPr>
      <w:rPr>
        <w:rFonts w:ascii="Arial" w:hAnsi="Arial" w:hint="default"/>
      </w:rPr>
    </w:lvl>
    <w:lvl w:ilvl="5" w:tplc="295CFBEA" w:tentative="1">
      <w:start w:val="1"/>
      <w:numFmt w:val="bullet"/>
      <w:lvlText w:val="•"/>
      <w:lvlJc w:val="left"/>
      <w:pPr>
        <w:tabs>
          <w:tab w:val="num" w:pos="4320"/>
        </w:tabs>
        <w:ind w:left="4320" w:hanging="360"/>
      </w:pPr>
      <w:rPr>
        <w:rFonts w:ascii="Arial" w:hAnsi="Arial" w:hint="default"/>
      </w:rPr>
    </w:lvl>
    <w:lvl w:ilvl="6" w:tplc="C66A4416" w:tentative="1">
      <w:start w:val="1"/>
      <w:numFmt w:val="bullet"/>
      <w:lvlText w:val="•"/>
      <w:lvlJc w:val="left"/>
      <w:pPr>
        <w:tabs>
          <w:tab w:val="num" w:pos="5040"/>
        </w:tabs>
        <w:ind w:left="5040" w:hanging="360"/>
      </w:pPr>
      <w:rPr>
        <w:rFonts w:ascii="Arial" w:hAnsi="Arial" w:hint="default"/>
      </w:rPr>
    </w:lvl>
    <w:lvl w:ilvl="7" w:tplc="5A7A8B7E" w:tentative="1">
      <w:start w:val="1"/>
      <w:numFmt w:val="bullet"/>
      <w:lvlText w:val="•"/>
      <w:lvlJc w:val="left"/>
      <w:pPr>
        <w:tabs>
          <w:tab w:val="num" w:pos="5760"/>
        </w:tabs>
        <w:ind w:left="5760" w:hanging="360"/>
      </w:pPr>
      <w:rPr>
        <w:rFonts w:ascii="Arial" w:hAnsi="Arial" w:hint="default"/>
      </w:rPr>
    </w:lvl>
    <w:lvl w:ilvl="8" w:tplc="08560B8E" w:tentative="1">
      <w:start w:val="1"/>
      <w:numFmt w:val="bullet"/>
      <w:lvlText w:val="•"/>
      <w:lvlJc w:val="left"/>
      <w:pPr>
        <w:tabs>
          <w:tab w:val="num" w:pos="6480"/>
        </w:tabs>
        <w:ind w:left="6480" w:hanging="360"/>
      </w:pPr>
      <w:rPr>
        <w:rFonts w:ascii="Arial" w:hAnsi="Arial" w:hint="default"/>
      </w:rPr>
    </w:lvl>
  </w:abstractNum>
  <w:abstractNum w:abstractNumId="3">
    <w:nsid w:val="2AFB1D7B"/>
    <w:multiLevelType w:val="hybridMultilevel"/>
    <w:tmpl w:val="4B2408F2"/>
    <w:lvl w:ilvl="0" w:tplc="A9D867F6">
      <w:start w:val="1"/>
      <w:numFmt w:val="bullet"/>
      <w:lvlText w:val="•"/>
      <w:lvlJc w:val="left"/>
      <w:pPr>
        <w:tabs>
          <w:tab w:val="num" w:pos="720"/>
        </w:tabs>
        <w:ind w:left="720" w:hanging="360"/>
      </w:pPr>
      <w:rPr>
        <w:rFonts w:ascii="Arial" w:hAnsi="Arial" w:hint="default"/>
      </w:rPr>
    </w:lvl>
    <w:lvl w:ilvl="1" w:tplc="DACC57F4" w:tentative="1">
      <w:start w:val="1"/>
      <w:numFmt w:val="bullet"/>
      <w:lvlText w:val="•"/>
      <w:lvlJc w:val="left"/>
      <w:pPr>
        <w:tabs>
          <w:tab w:val="num" w:pos="1440"/>
        </w:tabs>
        <w:ind w:left="1440" w:hanging="360"/>
      </w:pPr>
      <w:rPr>
        <w:rFonts w:ascii="Arial" w:hAnsi="Arial" w:hint="default"/>
      </w:rPr>
    </w:lvl>
    <w:lvl w:ilvl="2" w:tplc="C6BA46B0" w:tentative="1">
      <w:start w:val="1"/>
      <w:numFmt w:val="bullet"/>
      <w:lvlText w:val="•"/>
      <w:lvlJc w:val="left"/>
      <w:pPr>
        <w:tabs>
          <w:tab w:val="num" w:pos="2160"/>
        </w:tabs>
        <w:ind w:left="2160" w:hanging="360"/>
      </w:pPr>
      <w:rPr>
        <w:rFonts w:ascii="Arial" w:hAnsi="Arial" w:hint="default"/>
      </w:rPr>
    </w:lvl>
    <w:lvl w:ilvl="3" w:tplc="5B7AD4FE" w:tentative="1">
      <w:start w:val="1"/>
      <w:numFmt w:val="bullet"/>
      <w:lvlText w:val="•"/>
      <w:lvlJc w:val="left"/>
      <w:pPr>
        <w:tabs>
          <w:tab w:val="num" w:pos="2880"/>
        </w:tabs>
        <w:ind w:left="2880" w:hanging="360"/>
      </w:pPr>
      <w:rPr>
        <w:rFonts w:ascii="Arial" w:hAnsi="Arial" w:hint="default"/>
      </w:rPr>
    </w:lvl>
    <w:lvl w:ilvl="4" w:tplc="C9F68D6C" w:tentative="1">
      <w:start w:val="1"/>
      <w:numFmt w:val="bullet"/>
      <w:lvlText w:val="•"/>
      <w:lvlJc w:val="left"/>
      <w:pPr>
        <w:tabs>
          <w:tab w:val="num" w:pos="3600"/>
        </w:tabs>
        <w:ind w:left="3600" w:hanging="360"/>
      </w:pPr>
      <w:rPr>
        <w:rFonts w:ascii="Arial" w:hAnsi="Arial" w:hint="default"/>
      </w:rPr>
    </w:lvl>
    <w:lvl w:ilvl="5" w:tplc="11983D20" w:tentative="1">
      <w:start w:val="1"/>
      <w:numFmt w:val="bullet"/>
      <w:lvlText w:val="•"/>
      <w:lvlJc w:val="left"/>
      <w:pPr>
        <w:tabs>
          <w:tab w:val="num" w:pos="4320"/>
        </w:tabs>
        <w:ind w:left="4320" w:hanging="360"/>
      </w:pPr>
      <w:rPr>
        <w:rFonts w:ascii="Arial" w:hAnsi="Arial" w:hint="default"/>
      </w:rPr>
    </w:lvl>
    <w:lvl w:ilvl="6" w:tplc="7DA49E38" w:tentative="1">
      <w:start w:val="1"/>
      <w:numFmt w:val="bullet"/>
      <w:lvlText w:val="•"/>
      <w:lvlJc w:val="left"/>
      <w:pPr>
        <w:tabs>
          <w:tab w:val="num" w:pos="5040"/>
        </w:tabs>
        <w:ind w:left="5040" w:hanging="360"/>
      </w:pPr>
      <w:rPr>
        <w:rFonts w:ascii="Arial" w:hAnsi="Arial" w:hint="default"/>
      </w:rPr>
    </w:lvl>
    <w:lvl w:ilvl="7" w:tplc="7018B0BC" w:tentative="1">
      <w:start w:val="1"/>
      <w:numFmt w:val="bullet"/>
      <w:lvlText w:val="•"/>
      <w:lvlJc w:val="left"/>
      <w:pPr>
        <w:tabs>
          <w:tab w:val="num" w:pos="5760"/>
        </w:tabs>
        <w:ind w:left="5760" w:hanging="360"/>
      </w:pPr>
      <w:rPr>
        <w:rFonts w:ascii="Arial" w:hAnsi="Arial" w:hint="default"/>
      </w:rPr>
    </w:lvl>
    <w:lvl w:ilvl="8" w:tplc="B56CA314" w:tentative="1">
      <w:start w:val="1"/>
      <w:numFmt w:val="bullet"/>
      <w:lvlText w:val="•"/>
      <w:lvlJc w:val="left"/>
      <w:pPr>
        <w:tabs>
          <w:tab w:val="num" w:pos="6480"/>
        </w:tabs>
        <w:ind w:left="6480" w:hanging="360"/>
      </w:pPr>
      <w:rPr>
        <w:rFonts w:ascii="Arial" w:hAnsi="Arial" w:hint="default"/>
      </w:rPr>
    </w:lvl>
  </w:abstractNum>
  <w:abstractNum w:abstractNumId="4">
    <w:nsid w:val="2F2C59F3"/>
    <w:multiLevelType w:val="multilevel"/>
    <w:tmpl w:val="040F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2FDD759C"/>
    <w:multiLevelType w:val="hybridMultilevel"/>
    <w:tmpl w:val="7AC0BE0C"/>
    <w:lvl w:ilvl="0" w:tplc="4CCC7BC0">
      <w:start w:val="1"/>
      <w:numFmt w:val="bullet"/>
      <w:lvlText w:val="•"/>
      <w:lvlJc w:val="left"/>
      <w:pPr>
        <w:tabs>
          <w:tab w:val="num" w:pos="720"/>
        </w:tabs>
        <w:ind w:left="720" w:hanging="360"/>
      </w:pPr>
      <w:rPr>
        <w:rFonts w:ascii="Arial" w:hAnsi="Arial" w:hint="default"/>
      </w:rPr>
    </w:lvl>
    <w:lvl w:ilvl="1" w:tplc="DECE0934" w:tentative="1">
      <w:start w:val="1"/>
      <w:numFmt w:val="bullet"/>
      <w:lvlText w:val="•"/>
      <w:lvlJc w:val="left"/>
      <w:pPr>
        <w:tabs>
          <w:tab w:val="num" w:pos="1440"/>
        </w:tabs>
        <w:ind w:left="1440" w:hanging="360"/>
      </w:pPr>
      <w:rPr>
        <w:rFonts w:ascii="Arial" w:hAnsi="Arial" w:hint="default"/>
      </w:rPr>
    </w:lvl>
    <w:lvl w:ilvl="2" w:tplc="74A8EA44" w:tentative="1">
      <w:start w:val="1"/>
      <w:numFmt w:val="bullet"/>
      <w:lvlText w:val="•"/>
      <w:lvlJc w:val="left"/>
      <w:pPr>
        <w:tabs>
          <w:tab w:val="num" w:pos="2160"/>
        </w:tabs>
        <w:ind w:left="2160" w:hanging="360"/>
      </w:pPr>
      <w:rPr>
        <w:rFonts w:ascii="Arial" w:hAnsi="Arial" w:hint="default"/>
      </w:rPr>
    </w:lvl>
    <w:lvl w:ilvl="3" w:tplc="C9AC5A20" w:tentative="1">
      <w:start w:val="1"/>
      <w:numFmt w:val="bullet"/>
      <w:lvlText w:val="•"/>
      <w:lvlJc w:val="left"/>
      <w:pPr>
        <w:tabs>
          <w:tab w:val="num" w:pos="2880"/>
        </w:tabs>
        <w:ind w:left="2880" w:hanging="360"/>
      </w:pPr>
      <w:rPr>
        <w:rFonts w:ascii="Arial" w:hAnsi="Arial" w:hint="default"/>
      </w:rPr>
    </w:lvl>
    <w:lvl w:ilvl="4" w:tplc="00DC61A2" w:tentative="1">
      <w:start w:val="1"/>
      <w:numFmt w:val="bullet"/>
      <w:lvlText w:val="•"/>
      <w:lvlJc w:val="left"/>
      <w:pPr>
        <w:tabs>
          <w:tab w:val="num" w:pos="3600"/>
        </w:tabs>
        <w:ind w:left="3600" w:hanging="360"/>
      </w:pPr>
      <w:rPr>
        <w:rFonts w:ascii="Arial" w:hAnsi="Arial" w:hint="default"/>
      </w:rPr>
    </w:lvl>
    <w:lvl w:ilvl="5" w:tplc="F93E69C6" w:tentative="1">
      <w:start w:val="1"/>
      <w:numFmt w:val="bullet"/>
      <w:lvlText w:val="•"/>
      <w:lvlJc w:val="left"/>
      <w:pPr>
        <w:tabs>
          <w:tab w:val="num" w:pos="4320"/>
        </w:tabs>
        <w:ind w:left="4320" w:hanging="360"/>
      </w:pPr>
      <w:rPr>
        <w:rFonts w:ascii="Arial" w:hAnsi="Arial" w:hint="default"/>
      </w:rPr>
    </w:lvl>
    <w:lvl w:ilvl="6" w:tplc="3782CFD6" w:tentative="1">
      <w:start w:val="1"/>
      <w:numFmt w:val="bullet"/>
      <w:lvlText w:val="•"/>
      <w:lvlJc w:val="left"/>
      <w:pPr>
        <w:tabs>
          <w:tab w:val="num" w:pos="5040"/>
        </w:tabs>
        <w:ind w:left="5040" w:hanging="360"/>
      </w:pPr>
      <w:rPr>
        <w:rFonts w:ascii="Arial" w:hAnsi="Arial" w:hint="default"/>
      </w:rPr>
    </w:lvl>
    <w:lvl w:ilvl="7" w:tplc="C890B2EA" w:tentative="1">
      <w:start w:val="1"/>
      <w:numFmt w:val="bullet"/>
      <w:lvlText w:val="•"/>
      <w:lvlJc w:val="left"/>
      <w:pPr>
        <w:tabs>
          <w:tab w:val="num" w:pos="5760"/>
        </w:tabs>
        <w:ind w:left="5760" w:hanging="360"/>
      </w:pPr>
      <w:rPr>
        <w:rFonts w:ascii="Arial" w:hAnsi="Arial" w:hint="default"/>
      </w:rPr>
    </w:lvl>
    <w:lvl w:ilvl="8" w:tplc="279C0A3A" w:tentative="1">
      <w:start w:val="1"/>
      <w:numFmt w:val="bullet"/>
      <w:lvlText w:val="•"/>
      <w:lvlJc w:val="left"/>
      <w:pPr>
        <w:tabs>
          <w:tab w:val="num" w:pos="6480"/>
        </w:tabs>
        <w:ind w:left="6480" w:hanging="360"/>
      </w:pPr>
      <w:rPr>
        <w:rFonts w:ascii="Arial" w:hAnsi="Arial" w:hint="default"/>
      </w:rPr>
    </w:lvl>
  </w:abstractNum>
  <w:abstractNum w:abstractNumId="6">
    <w:nsid w:val="39F40840"/>
    <w:multiLevelType w:val="multilevel"/>
    <w:tmpl w:val="040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3EF45C36"/>
    <w:multiLevelType w:val="hybridMultilevel"/>
    <w:tmpl w:val="A7AE5516"/>
    <w:lvl w:ilvl="0" w:tplc="C7C8FBB0">
      <w:start w:val="1"/>
      <w:numFmt w:val="bullet"/>
      <w:lvlText w:val="•"/>
      <w:lvlJc w:val="left"/>
      <w:pPr>
        <w:tabs>
          <w:tab w:val="num" w:pos="720"/>
        </w:tabs>
        <w:ind w:left="720" w:hanging="360"/>
      </w:pPr>
      <w:rPr>
        <w:rFonts w:ascii="Arial" w:hAnsi="Arial" w:hint="default"/>
      </w:rPr>
    </w:lvl>
    <w:lvl w:ilvl="1" w:tplc="59A81760" w:tentative="1">
      <w:start w:val="1"/>
      <w:numFmt w:val="bullet"/>
      <w:lvlText w:val="•"/>
      <w:lvlJc w:val="left"/>
      <w:pPr>
        <w:tabs>
          <w:tab w:val="num" w:pos="1440"/>
        </w:tabs>
        <w:ind w:left="1440" w:hanging="360"/>
      </w:pPr>
      <w:rPr>
        <w:rFonts w:ascii="Arial" w:hAnsi="Arial" w:hint="default"/>
      </w:rPr>
    </w:lvl>
    <w:lvl w:ilvl="2" w:tplc="1956613E" w:tentative="1">
      <w:start w:val="1"/>
      <w:numFmt w:val="bullet"/>
      <w:lvlText w:val="•"/>
      <w:lvlJc w:val="left"/>
      <w:pPr>
        <w:tabs>
          <w:tab w:val="num" w:pos="2160"/>
        </w:tabs>
        <w:ind w:left="2160" w:hanging="360"/>
      </w:pPr>
      <w:rPr>
        <w:rFonts w:ascii="Arial" w:hAnsi="Arial" w:hint="default"/>
      </w:rPr>
    </w:lvl>
    <w:lvl w:ilvl="3" w:tplc="01626774" w:tentative="1">
      <w:start w:val="1"/>
      <w:numFmt w:val="bullet"/>
      <w:lvlText w:val="•"/>
      <w:lvlJc w:val="left"/>
      <w:pPr>
        <w:tabs>
          <w:tab w:val="num" w:pos="2880"/>
        </w:tabs>
        <w:ind w:left="2880" w:hanging="360"/>
      </w:pPr>
      <w:rPr>
        <w:rFonts w:ascii="Arial" w:hAnsi="Arial" w:hint="default"/>
      </w:rPr>
    </w:lvl>
    <w:lvl w:ilvl="4" w:tplc="57EA1224" w:tentative="1">
      <w:start w:val="1"/>
      <w:numFmt w:val="bullet"/>
      <w:lvlText w:val="•"/>
      <w:lvlJc w:val="left"/>
      <w:pPr>
        <w:tabs>
          <w:tab w:val="num" w:pos="3600"/>
        </w:tabs>
        <w:ind w:left="3600" w:hanging="360"/>
      </w:pPr>
      <w:rPr>
        <w:rFonts w:ascii="Arial" w:hAnsi="Arial" w:hint="default"/>
      </w:rPr>
    </w:lvl>
    <w:lvl w:ilvl="5" w:tplc="678A89CA" w:tentative="1">
      <w:start w:val="1"/>
      <w:numFmt w:val="bullet"/>
      <w:lvlText w:val="•"/>
      <w:lvlJc w:val="left"/>
      <w:pPr>
        <w:tabs>
          <w:tab w:val="num" w:pos="4320"/>
        </w:tabs>
        <w:ind w:left="4320" w:hanging="360"/>
      </w:pPr>
      <w:rPr>
        <w:rFonts w:ascii="Arial" w:hAnsi="Arial" w:hint="default"/>
      </w:rPr>
    </w:lvl>
    <w:lvl w:ilvl="6" w:tplc="97168E5C" w:tentative="1">
      <w:start w:val="1"/>
      <w:numFmt w:val="bullet"/>
      <w:lvlText w:val="•"/>
      <w:lvlJc w:val="left"/>
      <w:pPr>
        <w:tabs>
          <w:tab w:val="num" w:pos="5040"/>
        </w:tabs>
        <w:ind w:left="5040" w:hanging="360"/>
      </w:pPr>
      <w:rPr>
        <w:rFonts w:ascii="Arial" w:hAnsi="Arial" w:hint="default"/>
      </w:rPr>
    </w:lvl>
    <w:lvl w:ilvl="7" w:tplc="0B30B086" w:tentative="1">
      <w:start w:val="1"/>
      <w:numFmt w:val="bullet"/>
      <w:lvlText w:val="•"/>
      <w:lvlJc w:val="left"/>
      <w:pPr>
        <w:tabs>
          <w:tab w:val="num" w:pos="5760"/>
        </w:tabs>
        <w:ind w:left="5760" w:hanging="360"/>
      </w:pPr>
      <w:rPr>
        <w:rFonts w:ascii="Arial" w:hAnsi="Arial" w:hint="default"/>
      </w:rPr>
    </w:lvl>
    <w:lvl w:ilvl="8" w:tplc="8632917E" w:tentative="1">
      <w:start w:val="1"/>
      <w:numFmt w:val="bullet"/>
      <w:lvlText w:val="•"/>
      <w:lvlJc w:val="left"/>
      <w:pPr>
        <w:tabs>
          <w:tab w:val="num" w:pos="6480"/>
        </w:tabs>
        <w:ind w:left="6480" w:hanging="360"/>
      </w:pPr>
      <w:rPr>
        <w:rFonts w:ascii="Arial" w:hAnsi="Arial" w:hint="default"/>
      </w:rPr>
    </w:lvl>
  </w:abstractNum>
  <w:abstractNum w:abstractNumId="8">
    <w:nsid w:val="459E0D55"/>
    <w:multiLevelType w:val="hybridMultilevel"/>
    <w:tmpl w:val="D794C83C"/>
    <w:lvl w:ilvl="0" w:tplc="7EB428CE">
      <w:numFmt w:val="bullet"/>
      <w:lvlText w:val="-"/>
      <w:lvlJc w:val="left"/>
      <w:pPr>
        <w:ind w:left="720" w:hanging="360"/>
      </w:pPr>
      <w:rPr>
        <w:rFonts w:ascii="Arial" w:eastAsiaTheme="minorEastAsia" w:hAnsi="Arial" w:cs="Aria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9">
    <w:nsid w:val="4AA1561E"/>
    <w:multiLevelType w:val="hybridMultilevel"/>
    <w:tmpl w:val="61FED7F6"/>
    <w:lvl w:ilvl="0" w:tplc="6B6A1ABE">
      <w:numFmt w:val="bullet"/>
      <w:lvlText w:val="-"/>
      <w:lvlJc w:val="left"/>
      <w:pPr>
        <w:ind w:left="720" w:hanging="360"/>
      </w:pPr>
      <w:rPr>
        <w:rFonts w:ascii="Calibri" w:eastAsiaTheme="minorHAnsi" w:hAnsi="Calibri" w:cstheme="minorBidi"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10">
    <w:nsid w:val="528879C1"/>
    <w:multiLevelType w:val="hybridMultilevel"/>
    <w:tmpl w:val="62D0278A"/>
    <w:lvl w:ilvl="0" w:tplc="3A30D61E">
      <w:start w:val="1"/>
      <w:numFmt w:val="bullet"/>
      <w:lvlText w:val="•"/>
      <w:lvlJc w:val="left"/>
      <w:pPr>
        <w:tabs>
          <w:tab w:val="num" w:pos="720"/>
        </w:tabs>
        <w:ind w:left="720" w:hanging="360"/>
      </w:pPr>
      <w:rPr>
        <w:rFonts w:ascii="Arial" w:hAnsi="Arial" w:hint="default"/>
      </w:rPr>
    </w:lvl>
    <w:lvl w:ilvl="1" w:tplc="DD164C1E" w:tentative="1">
      <w:start w:val="1"/>
      <w:numFmt w:val="bullet"/>
      <w:lvlText w:val="•"/>
      <w:lvlJc w:val="left"/>
      <w:pPr>
        <w:tabs>
          <w:tab w:val="num" w:pos="1440"/>
        </w:tabs>
        <w:ind w:left="1440" w:hanging="360"/>
      </w:pPr>
      <w:rPr>
        <w:rFonts w:ascii="Arial" w:hAnsi="Arial" w:hint="default"/>
      </w:rPr>
    </w:lvl>
    <w:lvl w:ilvl="2" w:tplc="7ADA7532" w:tentative="1">
      <w:start w:val="1"/>
      <w:numFmt w:val="bullet"/>
      <w:lvlText w:val="•"/>
      <w:lvlJc w:val="left"/>
      <w:pPr>
        <w:tabs>
          <w:tab w:val="num" w:pos="2160"/>
        </w:tabs>
        <w:ind w:left="2160" w:hanging="360"/>
      </w:pPr>
      <w:rPr>
        <w:rFonts w:ascii="Arial" w:hAnsi="Arial" w:hint="default"/>
      </w:rPr>
    </w:lvl>
    <w:lvl w:ilvl="3" w:tplc="59965DD6" w:tentative="1">
      <w:start w:val="1"/>
      <w:numFmt w:val="bullet"/>
      <w:lvlText w:val="•"/>
      <w:lvlJc w:val="left"/>
      <w:pPr>
        <w:tabs>
          <w:tab w:val="num" w:pos="2880"/>
        </w:tabs>
        <w:ind w:left="2880" w:hanging="360"/>
      </w:pPr>
      <w:rPr>
        <w:rFonts w:ascii="Arial" w:hAnsi="Arial" w:hint="default"/>
      </w:rPr>
    </w:lvl>
    <w:lvl w:ilvl="4" w:tplc="4880E26A" w:tentative="1">
      <w:start w:val="1"/>
      <w:numFmt w:val="bullet"/>
      <w:lvlText w:val="•"/>
      <w:lvlJc w:val="left"/>
      <w:pPr>
        <w:tabs>
          <w:tab w:val="num" w:pos="3600"/>
        </w:tabs>
        <w:ind w:left="3600" w:hanging="360"/>
      </w:pPr>
      <w:rPr>
        <w:rFonts w:ascii="Arial" w:hAnsi="Arial" w:hint="default"/>
      </w:rPr>
    </w:lvl>
    <w:lvl w:ilvl="5" w:tplc="B464E20C" w:tentative="1">
      <w:start w:val="1"/>
      <w:numFmt w:val="bullet"/>
      <w:lvlText w:val="•"/>
      <w:lvlJc w:val="left"/>
      <w:pPr>
        <w:tabs>
          <w:tab w:val="num" w:pos="4320"/>
        </w:tabs>
        <w:ind w:left="4320" w:hanging="360"/>
      </w:pPr>
      <w:rPr>
        <w:rFonts w:ascii="Arial" w:hAnsi="Arial" w:hint="default"/>
      </w:rPr>
    </w:lvl>
    <w:lvl w:ilvl="6" w:tplc="89FE7DB0" w:tentative="1">
      <w:start w:val="1"/>
      <w:numFmt w:val="bullet"/>
      <w:lvlText w:val="•"/>
      <w:lvlJc w:val="left"/>
      <w:pPr>
        <w:tabs>
          <w:tab w:val="num" w:pos="5040"/>
        </w:tabs>
        <w:ind w:left="5040" w:hanging="360"/>
      </w:pPr>
      <w:rPr>
        <w:rFonts w:ascii="Arial" w:hAnsi="Arial" w:hint="default"/>
      </w:rPr>
    </w:lvl>
    <w:lvl w:ilvl="7" w:tplc="6F30204E" w:tentative="1">
      <w:start w:val="1"/>
      <w:numFmt w:val="bullet"/>
      <w:lvlText w:val="•"/>
      <w:lvlJc w:val="left"/>
      <w:pPr>
        <w:tabs>
          <w:tab w:val="num" w:pos="5760"/>
        </w:tabs>
        <w:ind w:left="5760" w:hanging="360"/>
      </w:pPr>
      <w:rPr>
        <w:rFonts w:ascii="Arial" w:hAnsi="Arial" w:hint="default"/>
      </w:rPr>
    </w:lvl>
    <w:lvl w:ilvl="8" w:tplc="9C5CFC6E" w:tentative="1">
      <w:start w:val="1"/>
      <w:numFmt w:val="bullet"/>
      <w:lvlText w:val="•"/>
      <w:lvlJc w:val="left"/>
      <w:pPr>
        <w:tabs>
          <w:tab w:val="num" w:pos="6480"/>
        </w:tabs>
        <w:ind w:left="6480" w:hanging="360"/>
      </w:pPr>
      <w:rPr>
        <w:rFonts w:ascii="Arial" w:hAnsi="Arial" w:hint="default"/>
      </w:rPr>
    </w:lvl>
  </w:abstractNum>
  <w:abstractNum w:abstractNumId="11">
    <w:nsid w:val="5C91630E"/>
    <w:multiLevelType w:val="hybridMultilevel"/>
    <w:tmpl w:val="DD9AE976"/>
    <w:lvl w:ilvl="0" w:tplc="F1C24C08">
      <w:start w:val="1"/>
      <w:numFmt w:val="bullet"/>
      <w:lvlText w:val="•"/>
      <w:lvlJc w:val="left"/>
      <w:pPr>
        <w:tabs>
          <w:tab w:val="num" w:pos="720"/>
        </w:tabs>
        <w:ind w:left="720" w:hanging="360"/>
      </w:pPr>
      <w:rPr>
        <w:rFonts w:ascii="Arial" w:hAnsi="Arial" w:hint="default"/>
      </w:rPr>
    </w:lvl>
    <w:lvl w:ilvl="1" w:tplc="5972D41E" w:tentative="1">
      <w:start w:val="1"/>
      <w:numFmt w:val="bullet"/>
      <w:lvlText w:val="•"/>
      <w:lvlJc w:val="left"/>
      <w:pPr>
        <w:tabs>
          <w:tab w:val="num" w:pos="1440"/>
        </w:tabs>
        <w:ind w:left="1440" w:hanging="360"/>
      </w:pPr>
      <w:rPr>
        <w:rFonts w:ascii="Arial" w:hAnsi="Arial" w:hint="default"/>
      </w:rPr>
    </w:lvl>
    <w:lvl w:ilvl="2" w:tplc="FDA08BEA" w:tentative="1">
      <w:start w:val="1"/>
      <w:numFmt w:val="bullet"/>
      <w:lvlText w:val="•"/>
      <w:lvlJc w:val="left"/>
      <w:pPr>
        <w:tabs>
          <w:tab w:val="num" w:pos="2160"/>
        </w:tabs>
        <w:ind w:left="2160" w:hanging="360"/>
      </w:pPr>
      <w:rPr>
        <w:rFonts w:ascii="Arial" w:hAnsi="Arial" w:hint="default"/>
      </w:rPr>
    </w:lvl>
    <w:lvl w:ilvl="3" w:tplc="F7341D96" w:tentative="1">
      <w:start w:val="1"/>
      <w:numFmt w:val="bullet"/>
      <w:lvlText w:val="•"/>
      <w:lvlJc w:val="left"/>
      <w:pPr>
        <w:tabs>
          <w:tab w:val="num" w:pos="2880"/>
        </w:tabs>
        <w:ind w:left="2880" w:hanging="360"/>
      </w:pPr>
      <w:rPr>
        <w:rFonts w:ascii="Arial" w:hAnsi="Arial" w:hint="default"/>
      </w:rPr>
    </w:lvl>
    <w:lvl w:ilvl="4" w:tplc="741CEF1E" w:tentative="1">
      <w:start w:val="1"/>
      <w:numFmt w:val="bullet"/>
      <w:lvlText w:val="•"/>
      <w:lvlJc w:val="left"/>
      <w:pPr>
        <w:tabs>
          <w:tab w:val="num" w:pos="3600"/>
        </w:tabs>
        <w:ind w:left="3600" w:hanging="360"/>
      </w:pPr>
      <w:rPr>
        <w:rFonts w:ascii="Arial" w:hAnsi="Arial" w:hint="default"/>
      </w:rPr>
    </w:lvl>
    <w:lvl w:ilvl="5" w:tplc="0938E260" w:tentative="1">
      <w:start w:val="1"/>
      <w:numFmt w:val="bullet"/>
      <w:lvlText w:val="•"/>
      <w:lvlJc w:val="left"/>
      <w:pPr>
        <w:tabs>
          <w:tab w:val="num" w:pos="4320"/>
        </w:tabs>
        <w:ind w:left="4320" w:hanging="360"/>
      </w:pPr>
      <w:rPr>
        <w:rFonts w:ascii="Arial" w:hAnsi="Arial" w:hint="default"/>
      </w:rPr>
    </w:lvl>
    <w:lvl w:ilvl="6" w:tplc="195E7920" w:tentative="1">
      <w:start w:val="1"/>
      <w:numFmt w:val="bullet"/>
      <w:lvlText w:val="•"/>
      <w:lvlJc w:val="left"/>
      <w:pPr>
        <w:tabs>
          <w:tab w:val="num" w:pos="5040"/>
        </w:tabs>
        <w:ind w:left="5040" w:hanging="360"/>
      </w:pPr>
      <w:rPr>
        <w:rFonts w:ascii="Arial" w:hAnsi="Arial" w:hint="default"/>
      </w:rPr>
    </w:lvl>
    <w:lvl w:ilvl="7" w:tplc="47BED23C" w:tentative="1">
      <w:start w:val="1"/>
      <w:numFmt w:val="bullet"/>
      <w:lvlText w:val="•"/>
      <w:lvlJc w:val="left"/>
      <w:pPr>
        <w:tabs>
          <w:tab w:val="num" w:pos="5760"/>
        </w:tabs>
        <w:ind w:left="5760" w:hanging="360"/>
      </w:pPr>
      <w:rPr>
        <w:rFonts w:ascii="Arial" w:hAnsi="Arial" w:hint="default"/>
      </w:rPr>
    </w:lvl>
    <w:lvl w:ilvl="8" w:tplc="FF1A3F84" w:tentative="1">
      <w:start w:val="1"/>
      <w:numFmt w:val="bullet"/>
      <w:lvlText w:val="•"/>
      <w:lvlJc w:val="left"/>
      <w:pPr>
        <w:tabs>
          <w:tab w:val="num" w:pos="6480"/>
        </w:tabs>
        <w:ind w:left="6480" w:hanging="360"/>
      </w:pPr>
      <w:rPr>
        <w:rFonts w:ascii="Arial" w:hAnsi="Arial" w:hint="default"/>
      </w:rPr>
    </w:lvl>
  </w:abstractNum>
  <w:abstractNum w:abstractNumId="12">
    <w:nsid w:val="7EF72109"/>
    <w:multiLevelType w:val="hybridMultilevel"/>
    <w:tmpl w:val="FCDE6A20"/>
    <w:lvl w:ilvl="0" w:tplc="A718C8F8">
      <w:start w:val="1"/>
      <w:numFmt w:val="bullet"/>
      <w:lvlText w:val="•"/>
      <w:lvlJc w:val="left"/>
      <w:pPr>
        <w:tabs>
          <w:tab w:val="num" w:pos="720"/>
        </w:tabs>
        <w:ind w:left="720" w:hanging="360"/>
      </w:pPr>
      <w:rPr>
        <w:rFonts w:ascii="Arial" w:hAnsi="Arial" w:hint="default"/>
      </w:rPr>
    </w:lvl>
    <w:lvl w:ilvl="1" w:tplc="68341734" w:tentative="1">
      <w:start w:val="1"/>
      <w:numFmt w:val="bullet"/>
      <w:lvlText w:val="•"/>
      <w:lvlJc w:val="left"/>
      <w:pPr>
        <w:tabs>
          <w:tab w:val="num" w:pos="1440"/>
        </w:tabs>
        <w:ind w:left="1440" w:hanging="360"/>
      </w:pPr>
      <w:rPr>
        <w:rFonts w:ascii="Arial" w:hAnsi="Arial" w:hint="default"/>
      </w:rPr>
    </w:lvl>
    <w:lvl w:ilvl="2" w:tplc="9CF6393A" w:tentative="1">
      <w:start w:val="1"/>
      <w:numFmt w:val="bullet"/>
      <w:lvlText w:val="•"/>
      <w:lvlJc w:val="left"/>
      <w:pPr>
        <w:tabs>
          <w:tab w:val="num" w:pos="2160"/>
        </w:tabs>
        <w:ind w:left="2160" w:hanging="360"/>
      </w:pPr>
      <w:rPr>
        <w:rFonts w:ascii="Arial" w:hAnsi="Arial" w:hint="default"/>
      </w:rPr>
    </w:lvl>
    <w:lvl w:ilvl="3" w:tplc="E8A22EE0" w:tentative="1">
      <w:start w:val="1"/>
      <w:numFmt w:val="bullet"/>
      <w:lvlText w:val="•"/>
      <w:lvlJc w:val="left"/>
      <w:pPr>
        <w:tabs>
          <w:tab w:val="num" w:pos="2880"/>
        </w:tabs>
        <w:ind w:left="2880" w:hanging="360"/>
      </w:pPr>
      <w:rPr>
        <w:rFonts w:ascii="Arial" w:hAnsi="Arial" w:hint="default"/>
      </w:rPr>
    </w:lvl>
    <w:lvl w:ilvl="4" w:tplc="D6C274A8" w:tentative="1">
      <w:start w:val="1"/>
      <w:numFmt w:val="bullet"/>
      <w:lvlText w:val="•"/>
      <w:lvlJc w:val="left"/>
      <w:pPr>
        <w:tabs>
          <w:tab w:val="num" w:pos="3600"/>
        </w:tabs>
        <w:ind w:left="3600" w:hanging="360"/>
      </w:pPr>
      <w:rPr>
        <w:rFonts w:ascii="Arial" w:hAnsi="Arial" w:hint="default"/>
      </w:rPr>
    </w:lvl>
    <w:lvl w:ilvl="5" w:tplc="AA947F64" w:tentative="1">
      <w:start w:val="1"/>
      <w:numFmt w:val="bullet"/>
      <w:lvlText w:val="•"/>
      <w:lvlJc w:val="left"/>
      <w:pPr>
        <w:tabs>
          <w:tab w:val="num" w:pos="4320"/>
        </w:tabs>
        <w:ind w:left="4320" w:hanging="360"/>
      </w:pPr>
      <w:rPr>
        <w:rFonts w:ascii="Arial" w:hAnsi="Arial" w:hint="default"/>
      </w:rPr>
    </w:lvl>
    <w:lvl w:ilvl="6" w:tplc="B5F2A55C" w:tentative="1">
      <w:start w:val="1"/>
      <w:numFmt w:val="bullet"/>
      <w:lvlText w:val="•"/>
      <w:lvlJc w:val="left"/>
      <w:pPr>
        <w:tabs>
          <w:tab w:val="num" w:pos="5040"/>
        </w:tabs>
        <w:ind w:left="5040" w:hanging="360"/>
      </w:pPr>
      <w:rPr>
        <w:rFonts w:ascii="Arial" w:hAnsi="Arial" w:hint="default"/>
      </w:rPr>
    </w:lvl>
    <w:lvl w:ilvl="7" w:tplc="65781168" w:tentative="1">
      <w:start w:val="1"/>
      <w:numFmt w:val="bullet"/>
      <w:lvlText w:val="•"/>
      <w:lvlJc w:val="left"/>
      <w:pPr>
        <w:tabs>
          <w:tab w:val="num" w:pos="5760"/>
        </w:tabs>
        <w:ind w:left="5760" w:hanging="360"/>
      </w:pPr>
      <w:rPr>
        <w:rFonts w:ascii="Arial" w:hAnsi="Arial" w:hint="default"/>
      </w:rPr>
    </w:lvl>
    <w:lvl w:ilvl="8" w:tplc="037CF71C" w:tentative="1">
      <w:start w:val="1"/>
      <w:numFmt w:val="bullet"/>
      <w:lvlText w:val="•"/>
      <w:lvlJc w:val="left"/>
      <w:pPr>
        <w:tabs>
          <w:tab w:val="num" w:pos="6480"/>
        </w:tabs>
        <w:ind w:left="6480" w:hanging="360"/>
      </w:pPr>
      <w:rPr>
        <w:rFonts w:ascii="Arial" w:hAnsi="Arial" w:hint="default"/>
      </w:rPr>
    </w:lvl>
  </w:abstractNum>
  <w:num w:numId="1">
    <w:abstractNumId w:val="12"/>
  </w:num>
  <w:num w:numId="2">
    <w:abstractNumId w:val="3"/>
  </w:num>
  <w:num w:numId="3">
    <w:abstractNumId w:val="10"/>
  </w:num>
  <w:num w:numId="4">
    <w:abstractNumId w:val="0"/>
  </w:num>
  <w:num w:numId="5">
    <w:abstractNumId w:val="7"/>
  </w:num>
  <w:num w:numId="6">
    <w:abstractNumId w:val="5"/>
  </w:num>
  <w:num w:numId="7">
    <w:abstractNumId w:val="2"/>
  </w:num>
  <w:num w:numId="8">
    <w:abstractNumId w:val="11"/>
  </w:num>
  <w:num w:numId="9">
    <w:abstractNumId w:val="9"/>
  </w:num>
  <w:num w:numId="10">
    <w:abstractNumId w:val="8"/>
  </w:num>
  <w:num w:numId="11">
    <w:abstractNumId w:val="1"/>
  </w:num>
  <w:num w:numId="12">
    <w:abstractNumId w:val="6"/>
  </w:num>
  <w:num w:numId="1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proofState w:grammar="clean"/>
  <w:defaultTabStop w:val="708"/>
  <w:hyphenationZone w:val="425"/>
  <w:characterSpacingControl w:val="doNotCompress"/>
  <w:footnotePr>
    <w:footnote w:id="-1"/>
    <w:footnote w:id="0"/>
    <w:footnote w:id="1"/>
  </w:footnotePr>
  <w:endnotePr>
    <w:endnote w:id="-1"/>
    <w:endnote w:id="0"/>
    <w:endnote w:id="1"/>
  </w:endnotePr>
  <w:compat>
    <w:useFELayout/>
  </w:compat>
  <w:rsids>
    <w:rsidRoot w:val="009805DB"/>
    <w:rsid w:val="00001C97"/>
    <w:rsid w:val="00002801"/>
    <w:rsid w:val="00033755"/>
    <w:rsid w:val="000476DF"/>
    <w:rsid w:val="000514ED"/>
    <w:rsid w:val="0005208E"/>
    <w:rsid w:val="0005726B"/>
    <w:rsid w:val="00061895"/>
    <w:rsid w:val="00073B6A"/>
    <w:rsid w:val="000764E1"/>
    <w:rsid w:val="00076E1C"/>
    <w:rsid w:val="00080E87"/>
    <w:rsid w:val="0008775B"/>
    <w:rsid w:val="00095529"/>
    <w:rsid w:val="000A05E6"/>
    <w:rsid w:val="000A13E3"/>
    <w:rsid w:val="000B3839"/>
    <w:rsid w:val="000C6EA6"/>
    <w:rsid w:val="000C6EDC"/>
    <w:rsid w:val="000D09DB"/>
    <w:rsid w:val="000D466B"/>
    <w:rsid w:val="000E6E52"/>
    <w:rsid w:val="000F3B53"/>
    <w:rsid w:val="00113498"/>
    <w:rsid w:val="00114D82"/>
    <w:rsid w:val="001164EE"/>
    <w:rsid w:val="001165CD"/>
    <w:rsid w:val="0011692D"/>
    <w:rsid w:val="00117F5D"/>
    <w:rsid w:val="00120546"/>
    <w:rsid w:val="00126107"/>
    <w:rsid w:val="00142323"/>
    <w:rsid w:val="0014298E"/>
    <w:rsid w:val="00154C03"/>
    <w:rsid w:val="00160BE6"/>
    <w:rsid w:val="00162ECF"/>
    <w:rsid w:val="001827DE"/>
    <w:rsid w:val="001B0F0D"/>
    <w:rsid w:val="001B46C2"/>
    <w:rsid w:val="001D6182"/>
    <w:rsid w:val="0020185F"/>
    <w:rsid w:val="00201C4B"/>
    <w:rsid w:val="00221505"/>
    <w:rsid w:val="002220A4"/>
    <w:rsid w:val="002249D3"/>
    <w:rsid w:val="002348A3"/>
    <w:rsid w:val="002465AE"/>
    <w:rsid w:val="00254243"/>
    <w:rsid w:val="0027198A"/>
    <w:rsid w:val="00271C0B"/>
    <w:rsid w:val="00276AE6"/>
    <w:rsid w:val="00292DD1"/>
    <w:rsid w:val="00295433"/>
    <w:rsid w:val="002A33AD"/>
    <w:rsid w:val="002B1BA6"/>
    <w:rsid w:val="002B3FFB"/>
    <w:rsid w:val="002B6788"/>
    <w:rsid w:val="002C25D3"/>
    <w:rsid w:val="002D4C75"/>
    <w:rsid w:val="002D5A62"/>
    <w:rsid w:val="002E5114"/>
    <w:rsid w:val="002E6750"/>
    <w:rsid w:val="002E6A76"/>
    <w:rsid w:val="002F35BE"/>
    <w:rsid w:val="002F7D9E"/>
    <w:rsid w:val="00307B71"/>
    <w:rsid w:val="00317520"/>
    <w:rsid w:val="00320F72"/>
    <w:rsid w:val="00324180"/>
    <w:rsid w:val="003278F8"/>
    <w:rsid w:val="003310C4"/>
    <w:rsid w:val="003400DD"/>
    <w:rsid w:val="0034076C"/>
    <w:rsid w:val="00343AB7"/>
    <w:rsid w:val="00365081"/>
    <w:rsid w:val="003A05C8"/>
    <w:rsid w:val="003A1DB8"/>
    <w:rsid w:val="003A27BC"/>
    <w:rsid w:val="003A28C4"/>
    <w:rsid w:val="003A4853"/>
    <w:rsid w:val="003A49B4"/>
    <w:rsid w:val="003B15B9"/>
    <w:rsid w:val="003C571C"/>
    <w:rsid w:val="003C650E"/>
    <w:rsid w:val="003D655C"/>
    <w:rsid w:val="003D6883"/>
    <w:rsid w:val="003E1D25"/>
    <w:rsid w:val="003F0526"/>
    <w:rsid w:val="00401ED3"/>
    <w:rsid w:val="0041154A"/>
    <w:rsid w:val="00416DAD"/>
    <w:rsid w:val="00421746"/>
    <w:rsid w:val="004377CB"/>
    <w:rsid w:val="00446F86"/>
    <w:rsid w:val="00451765"/>
    <w:rsid w:val="00496913"/>
    <w:rsid w:val="0049709D"/>
    <w:rsid w:val="004A201B"/>
    <w:rsid w:val="004B09EE"/>
    <w:rsid w:val="004B1710"/>
    <w:rsid w:val="004B5132"/>
    <w:rsid w:val="004C354B"/>
    <w:rsid w:val="004D044E"/>
    <w:rsid w:val="004D5E29"/>
    <w:rsid w:val="004E086B"/>
    <w:rsid w:val="004E09C9"/>
    <w:rsid w:val="004E5C05"/>
    <w:rsid w:val="004F09B6"/>
    <w:rsid w:val="004F0D3B"/>
    <w:rsid w:val="004F23BE"/>
    <w:rsid w:val="004F77F8"/>
    <w:rsid w:val="00513E02"/>
    <w:rsid w:val="00516F37"/>
    <w:rsid w:val="00517C55"/>
    <w:rsid w:val="005279A2"/>
    <w:rsid w:val="00567D3B"/>
    <w:rsid w:val="00570A79"/>
    <w:rsid w:val="00573DD6"/>
    <w:rsid w:val="00576FB2"/>
    <w:rsid w:val="005A4536"/>
    <w:rsid w:val="005B1728"/>
    <w:rsid w:val="005B6302"/>
    <w:rsid w:val="005B6F72"/>
    <w:rsid w:val="005C7A49"/>
    <w:rsid w:val="005D39C5"/>
    <w:rsid w:val="005E13DC"/>
    <w:rsid w:val="005E749C"/>
    <w:rsid w:val="00602563"/>
    <w:rsid w:val="00607D3B"/>
    <w:rsid w:val="0062539E"/>
    <w:rsid w:val="006332C2"/>
    <w:rsid w:val="00634041"/>
    <w:rsid w:val="00636AA8"/>
    <w:rsid w:val="006551F2"/>
    <w:rsid w:val="006665D1"/>
    <w:rsid w:val="00667AAA"/>
    <w:rsid w:val="006857C0"/>
    <w:rsid w:val="00686C23"/>
    <w:rsid w:val="006A3003"/>
    <w:rsid w:val="006A311F"/>
    <w:rsid w:val="006A6B95"/>
    <w:rsid w:val="006C3C70"/>
    <w:rsid w:val="006C6A85"/>
    <w:rsid w:val="006D4904"/>
    <w:rsid w:val="006E2BFE"/>
    <w:rsid w:val="006E757A"/>
    <w:rsid w:val="006F71E7"/>
    <w:rsid w:val="007114C1"/>
    <w:rsid w:val="00724428"/>
    <w:rsid w:val="00725130"/>
    <w:rsid w:val="007401D5"/>
    <w:rsid w:val="00740D4A"/>
    <w:rsid w:val="0074173E"/>
    <w:rsid w:val="007434C9"/>
    <w:rsid w:val="0075258C"/>
    <w:rsid w:val="00753D8B"/>
    <w:rsid w:val="00766E85"/>
    <w:rsid w:val="00772923"/>
    <w:rsid w:val="00780C1F"/>
    <w:rsid w:val="007863EE"/>
    <w:rsid w:val="007906B8"/>
    <w:rsid w:val="007B47B4"/>
    <w:rsid w:val="007B57C4"/>
    <w:rsid w:val="007B5B05"/>
    <w:rsid w:val="007D55DA"/>
    <w:rsid w:val="007E168A"/>
    <w:rsid w:val="007E6580"/>
    <w:rsid w:val="007E7FC9"/>
    <w:rsid w:val="007F270D"/>
    <w:rsid w:val="00822C58"/>
    <w:rsid w:val="00844C89"/>
    <w:rsid w:val="00852D0F"/>
    <w:rsid w:val="00870E2B"/>
    <w:rsid w:val="00890276"/>
    <w:rsid w:val="008B1A13"/>
    <w:rsid w:val="008B2523"/>
    <w:rsid w:val="008B595E"/>
    <w:rsid w:val="008C09B5"/>
    <w:rsid w:val="008C1573"/>
    <w:rsid w:val="008E0F1F"/>
    <w:rsid w:val="008E272E"/>
    <w:rsid w:val="008F51F6"/>
    <w:rsid w:val="009020E6"/>
    <w:rsid w:val="009100CB"/>
    <w:rsid w:val="009177C8"/>
    <w:rsid w:val="00922D4C"/>
    <w:rsid w:val="00925DE2"/>
    <w:rsid w:val="00932871"/>
    <w:rsid w:val="009516C2"/>
    <w:rsid w:val="00952128"/>
    <w:rsid w:val="009633B9"/>
    <w:rsid w:val="009654E9"/>
    <w:rsid w:val="00965589"/>
    <w:rsid w:val="00966977"/>
    <w:rsid w:val="00971211"/>
    <w:rsid w:val="0097181F"/>
    <w:rsid w:val="00976FCD"/>
    <w:rsid w:val="009805DB"/>
    <w:rsid w:val="00980EC2"/>
    <w:rsid w:val="00991CFB"/>
    <w:rsid w:val="00994F73"/>
    <w:rsid w:val="00997FF8"/>
    <w:rsid w:val="009A18F0"/>
    <w:rsid w:val="009A1CCA"/>
    <w:rsid w:val="009A3191"/>
    <w:rsid w:val="009A6A50"/>
    <w:rsid w:val="009B333B"/>
    <w:rsid w:val="009D0193"/>
    <w:rsid w:val="009D0767"/>
    <w:rsid w:val="009E16D4"/>
    <w:rsid w:val="009E24B9"/>
    <w:rsid w:val="009E47A2"/>
    <w:rsid w:val="009E4E48"/>
    <w:rsid w:val="009E64B4"/>
    <w:rsid w:val="009F3C2D"/>
    <w:rsid w:val="00A2016E"/>
    <w:rsid w:val="00A628A2"/>
    <w:rsid w:val="00A635F2"/>
    <w:rsid w:val="00AB6BA2"/>
    <w:rsid w:val="00AD2B59"/>
    <w:rsid w:val="00AE3946"/>
    <w:rsid w:val="00AE3D2F"/>
    <w:rsid w:val="00AE4006"/>
    <w:rsid w:val="00B03901"/>
    <w:rsid w:val="00B03F87"/>
    <w:rsid w:val="00B15BD2"/>
    <w:rsid w:val="00B23871"/>
    <w:rsid w:val="00B257ED"/>
    <w:rsid w:val="00B31412"/>
    <w:rsid w:val="00B36AE4"/>
    <w:rsid w:val="00B47ECB"/>
    <w:rsid w:val="00B51D21"/>
    <w:rsid w:val="00B5682F"/>
    <w:rsid w:val="00B66E76"/>
    <w:rsid w:val="00B672E9"/>
    <w:rsid w:val="00B8766E"/>
    <w:rsid w:val="00B9560C"/>
    <w:rsid w:val="00BA676B"/>
    <w:rsid w:val="00BB3063"/>
    <w:rsid w:val="00BC3717"/>
    <w:rsid w:val="00BE6487"/>
    <w:rsid w:val="00BF4856"/>
    <w:rsid w:val="00BF5DD1"/>
    <w:rsid w:val="00C1227A"/>
    <w:rsid w:val="00C14B57"/>
    <w:rsid w:val="00C15A54"/>
    <w:rsid w:val="00C2031D"/>
    <w:rsid w:val="00C218CF"/>
    <w:rsid w:val="00C37D06"/>
    <w:rsid w:val="00C404AA"/>
    <w:rsid w:val="00C510A4"/>
    <w:rsid w:val="00C6720A"/>
    <w:rsid w:val="00C70F46"/>
    <w:rsid w:val="00C7537B"/>
    <w:rsid w:val="00C77184"/>
    <w:rsid w:val="00C80A8F"/>
    <w:rsid w:val="00C80C1D"/>
    <w:rsid w:val="00C876AB"/>
    <w:rsid w:val="00C901A6"/>
    <w:rsid w:val="00C9203B"/>
    <w:rsid w:val="00C9243D"/>
    <w:rsid w:val="00C95B1D"/>
    <w:rsid w:val="00CC2129"/>
    <w:rsid w:val="00CE02BC"/>
    <w:rsid w:val="00CE7673"/>
    <w:rsid w:val="00CE7966"/>
    <w:rsid w:val="00CF1ACD"/>
    <w:rsid w:val="00D05156"/>
    <w:rsid w:val="00D263A5"/>
    <w:rsid w:val="00D26509"/>
    <w:rsid w:val="00D30F98"/>
    <w:rsid w:val="00D479FE"/>
    <w:rsid w:val="00D55EB3"/>
    <w:rsid w:val="00D6287A"/>
    <w:rsid w:val="00D94A70"/>
    <w:rsid w:val="00D96C46"/>
    <w:rsid w:val="00DA0746"/>
    <w:rsid w:val="00DB19BE"/>
    <w:rsid w:val="00DB2A48"/>
    <w:rsid w:val="00DB58A7"/>
    <w:rsid w:val="00DC5723"/>
    <w:rsid w:val="00DC5EC3"/>
    <w:rsid w:val="00DE5698"/>
    <w:rsid w:val="00DE637C"/>
    <w:rsid w:val="00DE7889"/>
    <w:rsid w:val="00DF1A77"/>
    <w:rsid w:val="00DF2107"/>
    <w:rsid w:val="00DF39E8"/>
    <w:rsid w:val="00E00327"/>
    <w:rsid w:val="00E057D4"/>
    <w:rsid w:val="00E14CDF"/>
    <w:rsid w:val="00E232E8"/>
    <w:rsid w:val="00E40354"/>
    <w:rsid w:val="00E63BE0"/>
    <w:rsid w:val="00E64D1B"/>
    <w:rsid w:val="00E67F20"/>
    <w:rsid w:val="00E74914"/>
    <w:rsid w:val="00E767FA"/>
    <w:rsid w:val="00E77512"/>
    <w:rsid w:val="00EB09E3"/>
    <w:rsid w:val="00EB2C51"/>
    <w:rsid w:val="00EC08F2"/>
    <w:rsid w:val="00EC3CF5"/>
    <w:rsid w:val="00EC44D0"/>
    <w:rsid w:val="00ED7213"/>
    <w:rsid w:val="00EE0938"/>
    <w:rsid w:val="00EE4DCB"/>
    <w:rsid w:val="00EE5742"/>
    <w:rsid w:val="00EE79D8"/>
    <w:rsid w:val="00F1062E"/>
    <w:rsid w:val="00F108C4"/>
    <w:rsid w:val="00F13BE4"/>
    <w:rsid w:val="00F233A6"/>
    <w:rsid w:val="00F27671"/>
    <w:rsid w:val="00F310AB"/>
    <w:rsid w:val="00F34CE2"/>
    <w:rsid w:val="00F42D4F"/>
    <w:rsid w:val="00F46EC1"/>
    <w:rsid w:val="00F66086"/>
    <w:rsid w:val="00F770FE"/>
    <w:rsid w:val="00F86D24"/>
    <w:rsid w:val="00F900F4"/>
    <w:rsid w:val="00F96D6B"/>
    <w:rsid w:val="00FA13A0"/>
    <w:rsid w:val="00FB3A40"/>
    <w:rsid w:val="00FB4721"/>
    <w:rsid w:val="00FC17EF"/>
    <w:rsid w:val="00FC4C58"/>
    <w:rsid w:val="00FC4F5E"/>
    <w:rsid w:val="00FF133F"/>
    <w:rsid w:val="00FF3881"/>
  </w:rsids>
  <m:mathPr>
    <m:mathFont m:val="Cambria Math"/>
    <m:brkBin m:val="before"/>
    <m:brkBinSub m:val="--"/>
    <m:smallFrac m:val="off"/>
    <m:dispDef/>
    <m:lMargin m:val="0"/>
    <m:rMargin m:val="0"/>
    <m:defJc m:val="centerGroup"/>
    <m:wrapIndent m:val="1440"/>
    <m:intLim m:val="subSup"/>
    <m:naryLim m:val="undOvr"/>
  </m:mathPr>
  <w:themeFontLang w:val="is-I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s-IS" w:eastAsia="is-I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6A50"/>
  </w:style>
  <w:style w:type="paragraph" w:styleId="Heading1">
    <w:name w:val="heading 1"/>
    <w:basedOn w:val="Normal"/>
    <w:next w:val="Normal"/>
    <w:link w:val="Heading1Char"/>
    <w:uiPriority w:val="9"/>
    <w:qFormat/>
    <w:rsid w:val="003A05C8"/>
    <w:pPr>
      <w:keepNext/>
      <w:keepLines/>
      <w:numPr>
        <w:numId w:val="13"/>
      </w:numPr>
      <w:spacing w:after="120" w:line="360" w:lineRule="auto"/>
      <w:outlineLvl w:val="0"/>
    </w:pPr>
    <w:rPr>
      <w:rFonts w:asciiTheme="majorHAnsi" w:eastAsiaTheme="majorEastAsia" w:hAnsiTheme="majorHAnsi" w:cstheme="majorBidi"/>
      <w:b/>
      <w:bCs/>
      <w:color w:val="365F91" w:themeColor="accent1" w:themeShade="BF"/>
      <w:sz w:val="32"/>
      <w:szCs w:val="28"/>
      <w:lang w:eastAsia="en-US"/>
    </w:rPr>
  </w:style>
  <w:style w:type="paragraph" w:styleId="Heading2">
    <w:name w:val="heading 2"/>
    <w:basedOn w:val="Normal"/>
    <w:next w:val="Normal"/>
    <w:link w:val="Heading2Char"/>
    <w:uiPriority w:val="9"/>
    <w:unhideWhenUsed/>
    <w:qFormat/>
    <w:rsid w:val="00496913"/>
    <w:pPr>
      <w:keepNext/>
      <w:keepLines/>
      <w:numPr>
        <w:ilvl w:val="1"/>
        <w:numId w:val="13"/>
      </w:numPr>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Heading3">
    <w:name w:val="heading 3"/>
    <w:basedOn w:val="Normal"/>
    <w:next w:val="Normal"/>
    <w:link w:val="Heading3Char"/>
    <w:uiPriority w:val="9"/>
    <w:unhideWhenUsed/>
    <w:qFormat/>
    <w:rsid w:val="00496913"/>
    <w:pPr>
      <w:keepNext/>
      <w:keepLines/>
      <w:numPr>
        <w:ilvl w:val="2"/>
        <w:numId w:val="13"/>
      </w:numPr>
      <w:spacing w:before="200" w:after="0"/>
      <w:outlineLvl w:val="2"/>
    </w:pPr>
    <w:rPr>
      <w:rFonts w:asciiTheme="majorHAnsi" w:eastAsiaTheme="majorEastAsia" w:hAnsiTheme="majorHAnsi" w:cstheme="majorBidi"/>
      <w:b/>
      <w:bCs/>
      <w:color w:val="4F81BD" w:themeColor="accent1"/>
      <w:lang w:eastAsia="en-US"/>
    </w:rPr>
  </w:style>
  <w:style w:type="paragraph" w:styleId="Heading4">
    <w:name w:val="heading 4"/>
    <w:basedOn w:val="Normal"/>
    <w:next w:val="Normal"/>
    <w:link w:val="Heading4Char"/>
    <w:uiPriority w:val="9"/>
    <w:semiHidden/>
    <w:unhideWhenUsed/>
    <w:qFormat/>
    <w:rsid w:val="003A05C8"/>
    <w:pPr>
      <w:keepNext/>
      <w:keepLines/>
      <w:numPr>
        <w:ilvl w:val="3"/>
        <w:numId w:val="13"/>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A05C8"/>
    <w:pPr>
      <w:keepNext/>
      <w:keepLines/>
      <w:numPr>
        <w:ilvl w:val="4"/>
        <w:numId w:val="13"/>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A05C8"/>
    <w:pPr>
      <w:keepNext/>
      <w:keepLines/>
      <w:numPr>
        <w:ilvl w:val="5"/>
        <w:numId w:val="13"/>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A05C8"/>
    <w:pPr>
      <w:keepNext/>
      <w:keepLines/>
      <w:numPr>
        <w:ilvl w:val="6"/>
        <w:numId w:val="13"/>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A05C8"/>
    <w:pPr>
      <w:keepNext/>
      <w:keepLines/>
      <w:numPr>
        <w:ilvl w:val="7"/>
        <w:numId w:val="13"/>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A05C8"/>
    <w:pPr>
      <w:keepNext/>
      <w:keepLines/>
      <w:numPr>
        <w:ilvl w:val="8"/>
        <w:numId w:val="1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05C8"/>
    <w:rPr>
      <w:rFonts w:asciiTheme="majorHAnsi" w:eastAsiaTheme="majorEastAsia" w:hAnsiTheme="majorHAnsi" w:cstheme="majorBidi"/>
      <w:b/>
      <w:bCs/>
      <w:color w:val="365F91" w:themeColor="accent1" w:themeShade="BF"/>
      <w:sz w:val="32"/>
      <w:szCs w:val="28"/>
      <w:lang w:eastAsia="en-US"/>
    </w:rPr>
  </w:style>
  <w:style w:type="character" w:customStyle="1" w:styleId="Heading2Char">
    <w:name w:val="Heading 2 Char"/>
    <w:basedOn w:val="DefaultParagraphFont"/>
    <w:link w:val="Heading2"/>
    <w:uiPriority w:val="9"/>
    <w:rsid w:val="00496913"/>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uiPriority w:val="9"/>
    <w:rsid w:val="00496913"/>
    <w:rPr>
      <w:rFonts w:asciiTheme="majorHAnsi" w:eastAsiaTheme="majorEastAsia" w:hAnsiTheme="majorHAnsi" w:cstheme="majorBidi"/>
      <w:b/>
      <w:bCs/>
      <w:color w:val="4F81BD" w:themeColor="accent1"/>
      <w:lang w:eastAsia="en-US"/>
    </w:rPr>
  </w:style>
  <w:style w:type="paragraph" w:styleId="BalloonText">
    <w:name w:val="Balloon Text"/>
    <w:basedOn w:val="Normal"/>
    <w:link w:val="BalloonTextChar"/>
    <w:uiPriority w:val="99"/>
    <w:semiHidden/>
    <w:unhideWhenUsed/>
    <w:rsid w:val="00496913"/>
    <w:pPr>
      <w:spacing w:after="0" w:line="240" w:lineRule="auto"/>
    </w:pPr>
    <w:rPr>
      <w:rFonts w:ascii="Tahoma" w:eastAsiaTheme="minorHAnsi" w:hAnsi="Tahoma" w:cs="Tahoma"/>
      <w:sz w:val="16"/>
      <w:szCs w:val="16"/>
      <w:lang w:eastAsia="en-US"/>
    </w:rPr>
  </w:style>
  <w:style w:type="character" w:customStyle="1" w:styleId="BalloonTextChar">
    <w:name w:val="Balloon Text Char"/>
    <w:basedOn w:val="DefaultParagraphFont"/>
    <w:link w:val="BalloonText"/>
    <w:uiPriority w:val="99"/>
    <w:semiHidden/>
    <w:rsid w:val="00496913"/>
    <w:rPr>
      <w:rFonts w:ascii="Tahoma" w:eastAsiaTheme="minorHAnsi" w:hAnsi="Tahoma" w:cs="Tahoma"/>
      <w:sz w:val="16"/>
      <w:szCs w:val="16"/>
      <w:lang w:eastAsia="en-US"/>
    </w:rPr>
  </w:style>
  <w:style w:type="character" w:styleId="Hyperlink">
    <w:name w:val="Hyperlink"/>
    <w:basedOn w:val="DefaultParagraphFont"/>
    <w:uiPriority w:val="99"/>
    <w:unhideWhenUsed/>
    <w:rsid w:val="00496913"/>
    <w:rPr>
      <w:color w:val="0000FF" w:themeColor="hyperlink"/>
      <w:u w:val="single"/>
    </w:rPr>
  </w:style>
  <w:style w:type="paragraph" w:styleId="Caption">
    <w:name w:val="caption"/>
    <w:basedOn w:val="Normal"/>
    <w:next w:val="Normal"/>
    <w:uiPriority w:val="35"/>
    <w:unhideWhenUsed/>
    <w:qFormat/>
    <w:rsid w:val="00496913"/>
    <w:pPr>
      <w:spacing w:line="240" w:lineRule="auto"/>
    </w:pPr>
    <w:rPr>
      <w:rFonts w:eastAsiaTheme="minorHAnsi"/>
      <w:b/>
      <w:bCs/>
      <w:color w:val="4F81BD" w:themeColor="accent1"/>
      <w:sz w:val="18"/>
      <w:szCs w:val="18"/>
      <w:lang w:eastAsia="en-US"/>
    </w:rPr>
  </w:style>
  <w:style w:type="paragraph" w:styleId="FootnoteText">
    <w:name w:val="footnote text"/>
    <w:basedOn w:val="Normal"/>
    <w:link w:val="FootnoteTextChar"/>
    <w:uiPriority w:val="99"/>
    <w:semiHidden/>
    <w:unhideWhenUsed/>
    <w:rsid w:val="00496913"/>
    <w:pPr>
      <w:spacing w:after="0" w:line="240" w:lineRule="auto"/>
    </w:pPr>
    <w:rPr>
      <w:rFonts w:eastAsiaTheme="minorHAnsi"/>
      <w:sz w:val="20"/>
      <w:szCs w:val="20"/>
      <w:lang w:eastAsia="en-US"/>
    </w:rPr>
  </w:style>
  <w:style w:type="character" w:customStyle="1" w:styleId="FootnoteTextChar">
    <w:name w:val="Footnote Text Char"/>
    <w:basedOn w:val="DefaultParagraphFont"/>
    <w:link w:val="FootnoteText"/>
    <w:uiPriority w:val="99"/>
    <w:semiHidden/>
    <w:rsid w:val="00496913"/>
    <w:rPr>
      <w:rFonts w:eastAsiaTheme="minorHAnsi"/>
      <w:sz w:val="20"/>
      <w:szCs w:val="20"/>
      <w:lang w:eastAsia="en-US"/>
    </w:rPr>
  </w:style>
  <w:style w:type="character" w:styleId="FootnoteReference">
    <w:name w:val="footnote reference"/>
    <w:basedOn w:val="DefaultParagraphFont"/>
    <w:uiPriority w:val="99"/>
    <w:semiHidden/>
    <w:unhideWhenUsed/>
    <w:rsid w:val="00496913"/>
    <w:rPr>
      <w:vertAlign w:val="superscript"/>
    </w:rPr>
  </w:style>
  <w:style w:type="character" w:styleId="FollowedHyperlink">
    <w:name w:val="FollowedHyperlink"/>
    <w:basedOn w:val="DefaultParagraphFont"/>
    <w:uiPriority w:val="99"/>
    <w:semiHidden/>
    <w:unhideWhenUsed/>
    <w:rsid w:val="00496913"/>
    <w:rPr>
      <w:color w:val="800080" w:themeColor="followedHyperlink"/>
      <w:u w:val="single"/>
    </w:rPr>
  </w:style>
  <w:style w:type="table" w:styleId="TableGrid">
    <w:name w:val="Table Grid"/>
    <w:basedOn w:val="TableNormal"/>
    <w:uiPriority w:val="59"/>
    <w:rsid w:val="0049691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96913"/>
    <w:pPr>
      <w:ind w:left="720"/>
      <w:contextualSpacing/>
    </w:pPr>
    <w:rPr>
      <w:rFonts w:eastAsiaTheme="minorHAnsi"/>
      <w:lang w:eastAsia="en-US"/>
    </w:rPr>
  </w:style>
  <w:style w:type="paragraph" w:styleId="Header">
    <w:name w:val="header"/>
    <w:basedOn w:val="Normal"/>
    <w:link w:val="HeaderChar"/>
    <w:uiPriority w:val="99"/>
    <w:unhideWhenUsed/>
    <w:rsid w:val="00496913"/>
    <w:pPr>
      <w:tabs>
        <w:tab w:val="center" w:pos="4536"/>
        <w:tab w:val="right" w:pos="9072"/>
      </w:tabs>
      <w:spacing w:after="0" w:line="240" w:lineRule="auto"/>
    </w:pPr>
  </w:style>
  <w:style w:type="character" w:customStyle="1" w:styleId="HeaderChar">
    <w:name w:val="Header Char"/>
    <w:basedOn w:val="DefaultParagraphFont"/>
    <w:link w:val="Header"/>
    <w:uiPriority w:val="99"/>
    <w:rsid w:val="00496913"/>
  </w:style>
  <w:style w:type="paragraph" w:styleId="Footer">
    <w:name w:val="footer"/>
    <w:basedOn w:val="Normal"/>
    <w:link w:val="FooterChar"/>
    <w:uiPriority w:val="99"/>
    <w:unhideWhenUsed/>
    <w:rsid w:val="00496913"/>
    <w:pPr>
      <w:tabs>
        <w:tab w:val="center" w:pos="4536"/>
        <w:tab w:val="right" w:pos="9072"/>
      </w:tabs>
      <w:spacing w:after="0" w:line="240" w:lineRule="auto"/>
    </w:pPr>
  </w:style>
  <w:style w:type="character" w:customStyle="1" w:styleId="FooterChar">
    <w:name w:val="Footer Char"/>
    <w:basedOn w:val="DefaultParagraphFont"/>
    <w:link w:val="Footer"/>
    <w:uiPriority w:val="99"/>
    <w:rsid w:val="00496913"/>
  </w:style>
  <w:style w:type="paragraph" w:styleId="Revision">
    <w:name w:val="Revision"/>
    <w:hidden/>
    <w:uiPriority w:val="99"/>
    <w:semiHidden/>
    <w:rsid w:val="00496913"/>
    <w:pPr>
      <w:spacing w:after="0" w:line="240" w:lineRule="auto"/>
    </w:pPr>
  </w:style>
  <w:style w:type="paragraph" w:styleId="NormalWeb">
    <w:name w:val="Normal (Web)"/>
    <w:basedOn w:val="Normal"/>
    <w:uiPriority w:val="99"/>
    <w:unhideWhenUsed/>
    <w:rsid w:val="000476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0476DF"/>
  </w:style>
  <w:style w:type="character" w:customStyle="1" w:styleId="Heading4Char">
    <w:name w:val="Heading 4 Char"/>
    <w:basedOn w:val="DefaultParagraphFont"/>
    <w:link w:val="Heading4"/>
    <w:uiPriority w:val="9"/>
    <w:semiHidden/>
    <w:rsid w:val="003A05C8"/>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3A05C8"/>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3A05C8"/>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3A05C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A05C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A05C8"/>
    <w:rPr>
      <w:rFonts w:asciiTheme="majorHAnsi" w:eastAsiaTheme="majorEastAsia" w:hAnsiTheme="majorHAnsi" w:cstheme="majorBidi"/>
      <w:i/>
      <w:iCs/>
      <w:color w:val="404040" w:themeColor="text1" w:themeTint="BF"/>
      <w:sz w:val="20"/>
      <w:szCs w:val="20"/>
    </w:rPr>
  </w:style>
  <w:style w:type="character" w:styleId="CommentReference">
    <w:name w:val="annotation reference"/>
    <w:basedOn w:val="DefaultParagraphFont"/>
    <w:uiPriority w:val="99"/>
    <w:semiHidden/>
    <w:unhideWhenUsed/>
    <w:rsid w:val="00451765"/>
    <w:rPr>
      <w:sz w:val="18"/>
      <w:szCs w:val="18"/>
    </w:rPr>
  </w:style>
  <w:style w:type="paragraph" w:styleId="CommentText">
    <w:name w:val="annotation text"/>
    <w:basedOn w:val="Normal"/>
    <w:link w:val="CommentTextChar"/>
    <w:uiPriority w:val="99"/>
    <w:semiHidden/>
    <w:unhideWhenUsed/>
    <w:rsid w:val="00451765"/>
    <w:pPr>
      <w:spacing w:line="240" w:lineRule="auto"/>
    </w:pPr>
    <w:rPr>
      <w:sz w:val="24"/>
      <w:szCs w:val="24"/>
    </w:rPr>
  </w:style>
  <w:style w:type="character" w:customStyle="1" w:styleId="CommentTextChar">
    <w:name w:val="Comment Text Char"/>
    <w:basedOn w:val="DefaultParagraphFont"/>
    <w:link w:val="CommentText"/>
    <w:uiPriority w:val="99"/>
    <w:semiHidden/>
    <w:rsid w:val="00451765"/>
    <w:rPr>
      <w:sz w:val="24"/>
      <w:szCs w:val="24"/>
    </w:rPr>
  </w:style>
  <w:style w:type="paragraph" w:styleId="CommentSubject">
    <w:name w:val="annotation subject"/>
    <w:basedOn w:val="CommentText"/>
    <w:next w:val="CommentText"/>
    <w:link w:val="CommentSubjectChar"/>
    <w:uiPriority w:val="99"/>
    <w:semiHidden/>
    <w:unhideWhenUsed/>
    <w:rsid w:val="00451765"/>
    <w:rPr>
      <w:b/>
      <w:bCs/>
      <w:sz w:val="20"/>
      <w:szCs w:val="20"/>
    </w:rPr>
  </w:style>
  <w:style w:type="character" w:customStyle="1" w:styleId="CommentSubjectChar">
    <w:name w:val="Comment Subject Char"/>
    <w:basedOn w:val="CommentTextChar"/>
    <w:link w:val="CommentSubject"/>
    <w:uiPriority w:val="99"/>
    <w:semiHidden/>
    <w:rsid w:val="00451765"/>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s-IS" w:eastAsia="is-I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Venjulegur">
    <w:name w:val="Normal"/>
    <w:qFormat/>
  </w:style>
  <w:style w:type="paragraph" w:styleId="Fyrirsgn1">
    <w:name w:val="heading 1"/>
    <w:basedOn w:val="Venjulegur"/>
    <w:next w:val="Venjulegur"/>
    <w:link w:val="Fyrirsgn1Staf"/>
    <w:uiPriority w:val="9"/>
    <w:qFormat/>
    <w:rsid w:val="003A05C8"/>
    <w:pPr>
      <w:keepNext/>
      <w:keepLines/>
      <w:numPr>
        <w:numId w:val="13"/>
      </w:numPr>
      <w:spacing w:after="120" w:line="360" w:lineRule="auto"/>
      <w:outlineLvl w:val="0"/>
    </w:pPr>
    <w:rPr>
      <w:rFonts w:asciiTheme="majorHAnsi" w:eastAsiaTheme="majorEastAsia" w:hAnsiTheme="majorHAnsi" w:cstheme="majorBidi"/>
      <w:b/>
      <w:bCs/>
      <w:color w:val="365F91" w:themeColor="accent1" w:themeShade="BF"/>
      <w:sz w:val="32"/>
      <w:szCs w:val="28"/>
      <w:lang w:eastAsia="en-US"/>
    </w:rPr>
  </w:style>
  <w:style w:type="paragraph" w:styleId="Fyrirsgn2">
    <w:name w:val="heading 2"/>
    <w:basedOn w:val="Venjulegur"/>
    <w:next w:val="Venjulegur"/>
    <w:link w:val="Fyrirsgn2Staf"/>
    <w:uiPriority w:val="9"/>
    <w:unhideWhenUsed/>
    <w:qFormat/>
    <w:rsid w:val="00496913"/>
    <w:pPr>
      <w:keepNext/>
      <w:keepLines/>
      <w:numPr>
        <w:ilvl w:val="1"/>
        <w:numId w:val="13"/>
      </w:numPr>
      <w:spacing w:before="200" w:after="0"/>
      <w:outlineLvl w:val="1"/>
    </w:pPr>
    <w:rPr>
      <w:rFonts w:asciiTheme="majorHAnsi" w:eastAsiaTheme="majorEastAsia" w:hAnsiTheme="majorHAnsi" w:cstheme="majorBidi"/>
      <w:b/>
      <w:bCs/>
      <w:color w:val="4F81BD" w:themeColor="accent1"/>
      <w:sz w:val="26"/>
      <w:szCs w:val="26"/>
      <w:lang w:eastAsia="en-US"/>
    </w:rPr>
  </w:style>
  <w:style w:type="paragraph" w:styleId="Fyrirsgn3">
    <w:name w:val="heading 3"/>
    <w:basedOn w:val="Venjulegur"/>
    <w:next w:val="Venjulegur"/>
    <w:link w:val="Fyrirsgn3Staf"/>
    <w:uiPriority w:val="9"/>
    <w:unhideWhenUsed/>
    <w:qFormat/>
    <w:rsid w:val="00496913"/>
    <w:pPr>
      <w:keepNext/>
      <w:keepLines/>
      <w:numPr>
        <w:ilvl w:val="2"/>
        <w:numId w:val="13"/>
      </w:numPr>
      <w:spacing w:before="200" w:after="0"/>
      <w:outlineLvl w:val="2"/>
    </w:pPr>
    <w:rPr>
      <w:rFonts w:asciiTheme="majorHAnsi" w:eastAsiaTheme="majorEastAsia" w:hAnsiTheme="majorHAnsi" w:cstheme="majorBidi"/>
      <w:b/>
      <w:bCs/>
      <w:color w:val="4F81BD" w:themeColor="accent1"/>
      <w:lang w:eastAsia="en-US"/>
    </w:rPr>
  </w:style>
  <w:style w:type="paragraph" w:styleId="Fyrirsgn4">
    <w:name w:val="heading 4"/>
    <w:basedOn w:val="Venjulegur"/>
    <w:next w:val="Venjulegur"/>
    <w:link w:val="Fyrirsgn4Staf"/>
    <w:uiPriority w:val="9"/>
    <w:semiHidden/>
    <w:unhideWhenUsed/>
    <w:qFormat/>
    <w:rsid w:val="003A05C8"/>
    <w:pPr>
      <w:keepNext/>
      <w:keepLines/>
      <w:numPr>
        <w:ilvl w:val="3"/>
        <w:numId w:val="13"/>
      </w:numPr>
      <w:spacing w:before="200" w:after="0"/>
      <w:outlineLvl w:val="3"/>
    </w:pPr>
    <w:rPr>
      <w:rFonts w:asciiTheme="majorHAnsi" w:eastAsiaTheme="majorEastAsia" w:hAnsiTheme="majorHAnsi" w:cstheme="majorBidi"/>
      <w:b/>
      <w:bCs/>
      <w:i/>
      <w:iCs/>
      <w:color w:val="4F81BD" w:themeColor="accent1"/>
    </w:rPr>
  </w:style>
  <w:style w:type="paragraph" w:styleId="Fyrirsgn5">
    <w:name w:val="heading 5"/>
    <w:basedOn w:val="Venjulegur"/>
    <w:next w:val="Venjulegur"/>
    <w:link w:val="Fyrirsgn5Staf"/>
    <w:uiPriority w:val="9"/>
    <w:semiHidden/>
    <w:unhideWhenUsed/>
    <w:qFormat/>
    <w:rsid w:val="003A05C8"/>
    <w:pPr>
      <w:keepNext/>
      <w:keepLines/>
      <w:numPr>
        <w:ilvl w:val="4"/>
        <w:numId w:val="13"/>
      </w:numPr>
      <w:spacing w:before="200" w:after="0"/>
      <w:outlineLvl w:val="4"/>
    </w:pPr>
    <w:rPr>
      <w:rFonts w:asciiTheme="majorHAnsi" w:eastAsiaTheme="majorEastAsia" w:hAnsiTheme="majorHAnsi" w:cstheme="majorBidi"/>
      <w:color w:val="243F60" w:themeColor="accent1" w:themeShade="7F"/>
    </w:rPr>
  </w:style>
  <w:style w:type="paragraph" w:styleId="Fyrirsgn6">
    <w:name w:val="heading 6"/>
    <w:basedOn w:val="Venjulegur"/>
    <w:next w:val="Venjulegur"/>
    <w:link w:val="Fyrirsgn6Staf"/>
    <w:uiPriority w:val="9"/>
    <w:semiHidden/>
    <w:unhideWhenUsed/>
    <w:qFormat/>
    <w:rsid w:val="003A05C8"/>
    <w:pPr>
      <w:keepNext/>
      <w:keepLines/>
      <w:numPr>
        <w:ilvl w:val="5"/>
        <w:numId w:val="13"/>
      </w:numPr>
      <w:spacing w:before="200" w:after="0"/>
      <w:outlineLvl w:val="5"/>
    </w:pPr>
    <w:rPr>
      <w:rFonts w:asciiTheme="majorHAnsi" w:eastAsiaTheme="majorEastAsia" w:hAnsiTheme="majorHAnsi" w:cstheme="majorBidi"/>
      <w:i/>
      <w:iCs/>
      <w:color w:val="243F60" w:themeColor="accent1" w:themeShade="7F"/>
    </w:rPr>
  </w:style>
  <w:style w:type="paragraph" w:styleId="Fyrirsgn7">
    <w:name w:val="heading 7"/>
    <w:basedOn w:val="Venjulegur"/>
    <w:next w:val="Venjulegur"/>
    <w:link w:val="Fyrirsgn7Staf"/>
    <w:uiPriority w:val="9"/>
    <w:semiHidden/>
    <w:unhideWhenUsed/>
    <w:qFormat/>
    <w:rsid w:val="003A05C8"/>
    <w:pPr>
      <w:keepNext/>
      <w:keepLines/>
      <w:numPr>
        <w:ilvl w:val="6"/>
        <w:numId w:val="13"/>
      </w:numPr>
      <w:spacing w:before="200" w:after="0"/>
      <w:outlineLvl w:val="6"/>
    </w:pPr>
    <w:rPr>
      <w:rFonts w:asciiTheme="majorHAnsi" w:eastAsiaTheme="majorEastAsia" w:hAnsiTheme="majorHAnsi" w:cstheme="majorBidi"/>
      <w:i/>
      <w:iCs/>
      <w:color w:val="404040" w:themeColor="text1" w:themeTint="BF"/>
    </w:rPr>
  </w:style>
  <w:style w:type="paragraph" w:styleId="Fyrirsgn8">
    <w:name w:val="heading 8"/>
    <w:basedOn w:val="Venjulegur"/>
    <w:next w:val="Venjulegur"/>
    <w:link w:val="Fyrirsgn8Staf"/>
    <w:uiPriority w:val="9"/>
    <w:semiHidden/>
    <w:unhideWhenUsed/>
    <w:qFormat/>
    <w:rsid w:val="003A05C8"/>
    <w:pPr>
      <w:keepNext/>
      <w:keepLines/>
      <w:numPr>
        <w:ilvl w:val="7"/>
        <w:numId w:val="13"/>
      </w:numPr>
      <w:spacing w:before="200" w:after="0"/>
      <w:outlineLvl w:val="7"/>
    </w:pPr>
    <w:rPr>
      <w:rFonts w:asciiTheme="majorHAnsi" w:eastAsiaTheme="majorEastAsia" w:hAnsiTheme="majorHAnsi" w:cstheme="majorBidi"/>
      <w:color w:val="404040" w:themeColor="text1" w:themeTint="BF"/>
      <w:sz w:val="20"/>
      <w:szCs w:val="20"/>
    </w:rPr>
  </w:style>
  <w:style w:type="paragraph" w:styleId="Fyrirsgn9">
    <w:name w:val="heading 9"/>
    <w:basedOn w:val="Venjulegur"/>
    <w:next w:val="Venjulegur"/>
    <w:link w:val="Fyrirsgn9Staf"/>
    <w:uiPriority w:val="9"/>
    <w:semiHidden/>
    <w:unhideWhenUsed/>
    <w:qFormat/>
    <w:rsid w:val="003A05C8"/>
    <w:pPr>
      <w:keepNext/>
      <w:keepLines/>
      <w:numPr>
        <w:ilvl w:val="8"/>
        <w:numId w:val="1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jlfgefinleturgermlsgreinar">
    <w:name w:val="Default Paragraph Font"/>
    <w:uiPriority w:val="1"/>
    <w:semiHidden/>
    <w:unhideWhenUsed/>
  </w:style>
  <w:style w:type="table" w:default="1" w:styleId="Tafla-venjuleg">
    <w:name w:val="Normal Table"/>
    <w:uiPriority w:val="99"/>
    <w:semiHidden/>
    <w:unhideWhenUsed/>
    <w:tblPr>
      <w:tblInd w:w="0" w:type="dxa"/>
      <w:tblCellMar>
        <w:top w:w="0" w:type="dxa"/>
        <w:left w:w="108" w:type="dxa"/>
        <w:bottom w:w="0" w:type="dxa"/>
        <w:right w:w="108" w:type="dxa"/>
      </w:tblCellMar>
    </w:tblPr>
  </w:style>
  <w:style w:type="numbering" w:default="1" w:styleId="Enginnlisti">
    <w:name w:val="No List"/>
    <w:uiPriority w:val="99"/>
    <w:semiHidden/>
    <w:unhideWhenUsed/>
  </w:style>
  <w:style w:type="character" w:customStyle="1" w:styleId="Fyrirsgn1Staf">
    <w:name w:val="Fyrirsögn 1 Staf"/>
    <w:basedOn w:val="Sjlfgefinleturgermlsgreinar"/>
    <w:link w:val="Fyrirsgn1"/>
    <w:uiPriority w:val="9"/>
    <w:rsid w:val="003A05C8"/>
    <w:rPr>
      <w:rFonts w:asciiTheme="majorHAnsi" w:eastAsiaTheme="majorEastAsia" w:hAnsiTheme="majorHAnsi" w:cstheme="majorBidi"/>
      <w:b/>
      <w:bCs/>
      <w:color w:val="365F91" w:themeColor="accent1" w:themeShade="BF"/>
      <w:sz w:val="32"/>
      <w:szCs w:val="28"/>
      <w:lang w:eastAsia="en-US"/>
    </w:rPr>
  </w:style>
  <w:style w:type="character" w:customStyle="1" w:styleId="Fyrirsgn2Staf">
    <w:name w:val="Fyrirsögn 2 Staf"/>
    <w:basedOn w:val="Sjlfgefinleturgermlsgreinar"/>
    <w:link w:val="Fyrirsgn2"/>
    <w:uiPriority w:val="9"/>
    <w:rsid w:val="00496913"/>
    <w:rPr>
      <w:rFonts w:asciiTheme="majorHAnsi" w:eastAsiaTheme="majorEastAsia" w:hAnsiTheme="majorHAnsi" w:cstheme="majorBidi"/>
      <w:b/>
      <w:bCs/>
      <w:color w:val="4F81BD" w:themeColor="accent1"/>
      <w:sz w:val="26"/>
      <w:szCs w:val="26"/>
      <w:lang w:eastAsia="en-US"/>
    </w:rPr>
  </w:style>
  <w:style w:type="character" w:customStyle="1" w:styleId="Fyrirsgn3Staf">
    <w:name w:val="Fyrirsögn 3 Staf"/>
    <w:basedOn w:val="Sjlfgefinleturgermlsgreinar"/>
    <w:link w:val="Fyrirsgn3"/>
    <w:uiPriority w:val="9"/>
    <w:rsid w:val="00496913"/>
    <w:rPr>
      <w:rFonts w:asciiTheme="majorHAnsi" w:eastAsiaTheme="majorEastAsia" w:hAnsiTheme="majorHAnsi" w:cstheme="majorBidi"/>
      <w:b/>
      <w:bCs/>
      <w:color w:val="4F81BD" w:themeColor="accent1"/>
      <w:lang w:eastAsia="en-US"/>
    </w:rPr>
  </w:style>
  <w:style w:type="paragraph" w:styleId="Blrutexti">
    <w:name w:val="Balloon Text"/>
    <w:basedOn w:val="Venjulegur"/>
    <w:link w:val="BlrutextiStaf"/>
    <w:uiPriority w:val="99"/>
    <w:semiHidden/>
    <w:unhideWhenUsed/>
    <w:rsid w:val="00496913"/>
    <w:pPr>
      <w:spacing w:after="0" w:line="240" w:lineRule="auto"/>
    </w:pPr>
    <w:rPr>
      <w:rFonts w:ascii="Tahoma" w:eastAsiaTheme="minorHAnsi" w:hAnsi="Tahoma" w:cs="Tahoma"/>
      <w:sz w:val="16"/>
      <w:szCs w:val="16"/>
      <w:lang w:eastAsia="en-US"/>
    </w:rPr>
  </w:style>
  <w:style w:type="character" w:customStyle="1" w:styleId="BlrutextiStaf">
    <w:name w:val="Blöðrutexti Staf"/>
    <w:basedOn w:val="Sjlfgefinleturgermlsgreinar"/>
    <w:link w:val="Blrutexti"/>
    <w:uiPriority w:val="99"/>
    <w:semiHidden/>
    <w:rsid w:val="00496913"/>
    <w:rPr>
      <w:rFonts w:ascii="Tahoma" w:eastAsiaTheme="minorHAnsi" w:hAnsi="Tahoma" w:cs="Tahoma"/>
      <w:sz w:val="16"/>
      <w:szCs w:val="16"/>
      <w:lang w:eastAsia="en-US"/>
    </w:rPr>
  </w:style>
  <w:style w:type="character" w:styleId="Tengill">
    <w:name w:val="Hyperlink"/>
    <w:basedOn w:val="Sjlfgefinleturgermlsgreinar"/>
    <w:uiPriority w:val="99"/>
    <w:unhideWhenUsed/>
    <w:rsid w:val="00496913"/>
    <w:rPr>
      <w:color w:val="0000FF" w:themeColor="hyperlink"/>
      <w:u w:val="single"/>
    </w:rPr>
  </w:style>
  <w:style w:type="paragraph" w:styleId="Skringartexti">
    <w:name w:val="caption"/>
    <w:basedOn w:val="Venjulegur"/>
    <w:next w:val="Venjulegur"/>
    <w:uiPriority w:val="35"/>
    <w:unhideWhenUsed/>
    <w:qFormat/>
    <w:rsid w:val="00496913"/>
    <w:pPr>
      <w:spacing w:line="240" w:lineRule="auto"/>
    </w:pPr>
    <w:rPr>
      <w:rFonts w:eastAsiaTheme="minorHAnsi"/>
      <w:b/>
      <w:bCs/>
      <w:color w:val="4F81BD" w:themeColor="accent1"/>
      <w:sz w:val="18"/>
      <w:szCs w:val="18"/>
      <w:lang w:eastAsia="en-US"/>
    </w:rPr>
  </w:style>
  <w:style w:type="paragraph" w:styleId="Textineanmlsgreinar">
    <w:name w:val="footnote text"/>
    <w:basedOn w:val="Venjulegur"/>
    <w:link w:val="TextineanmlsgreinarStaf"/>
    <w:uiPriority w:val="99"/>
    <w:semiHidden/>
    <w:unhideWhenUsed/>
    <w:rsid w:val="00496913"/>
    <w:pPr>
      <w:spacing w:after="0" w:line="240" w:lineRule="auto"/>
    </w:pPr>
    <w:rPr>
      <w:rFonts w:eastAsiaTheme="minorHAnsi"/>
      <w:sz w:val="20"/>
      <w:szCs w:val="20"/>
      <w:lang w:eastAsia="en-US"/>
    </w:rPr>
  </w:style>
  <w:style w:type="character" w:customStyle="1" w:styleId="TextineanmlsgreinarStaf">
    <w:name w:val="Texti neðanmálsgreinar Staf"/>
    <w:basedOn w:val="Sjlfgefinleturgermlsgreinar"/>
    <w:link w:val="Textineanmlsgreinar"/>
    <w:uiPriority w:val="99"/>
    <w:semiHidden/>
    <w:rsid w:val="00496913"/>
    <w:rPr>
      <w:rFonts w:eastAsiaTheme="minorHAnsi"/>
      <w:sz w:val="20"/>
      <w:szCs w:val="20"/>
      <w:lang w:eastAsia="en-US"/>
    </w:rPr>
  </w:style>
  <w:style w:type="character" w:styleId="Tilvsunneanmlsgrein">
    <w:name w:val="footnote reference"/>
    <w:basedOn w:val="Sjlfgefinleturgermlsgreinar"/>
    <w:uiPriority w:val="99"/>
    <w:semiHidden/>
    <w:unhideWhenUsed/>
    <w:rsid w:val="00496913"/>
    <w:rPr>
      <w:vertAlign w:val="superscript"/>
    </w:rPr>
  </w:style>
  <w:style w:type="character" w:styleId="NotaurTengill">
    <w:name w:val="FollowedHyperlink"/>
    <w:basedOn w:val="Sjlfgefinleturgermlsgreinar"/>
    <w:uiPriority w:val="99"/>
    <w:semiHidden/>
    <w:unhideWhenUsed/>
    <w:rsid w:val="00496913"/>
    <w:rPr>
      <w:color w:val="800080" w:themeColor="followedHyperlink"/>
      <w:u w:val="single"/>
    </w:rPr>
  </w:style>
  <w:style w:type="table" w:styleId="Hnitanettflu">
    <w:name w:val="Table Grid"/>
    <w:basedOn w:val="Tafla-venjuleg"/>
    <w:uiPriority w:val="59"/>
    <w:rsid w:val="0049691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lsgreinlista">
    <w:name w:val="List Paragraph"/>
    <w:basedOn w:val="Venjulegur"/>
    <w:uiPriority w:val="34"/>
    <w:qFormat/>
    <w:rsid w:val="00496913"/>
    <w:pPr>
      <w:ind w:left="720"/>
      <w:contextualSpacing/>
    </w:pPr>
    <w:rPr>
      <w:rFonts w:eastAsiaTheme="minorHAnsi"/>
      <w:lang w:eastAsia="en-US"/>
    </w:rPr>
  </w:style>
  <w:style w:type="paragraph" w:styleId="Suhaus">
    <w:name w:val="header"/>
    <w:basedOn w:val="Venjulegur"/>
    <w:link w:val="SuhausStaf"/>
    <w:uiPriority w:val="99"/>
    <w:unhideWhenUsed/>
    <w:rsid w:val="00496913"/>
    <w:pPr>
      <w:tabs>
        <w:tab w:val="center" w:pos="4536"/>
        <w:tab w:val="right" w:pos="9072"/>
      </w:tabs>
      <w:spacing w:after="0" w:line="240" w:lineRule="auto"/>
    </w:pPr>
  </w:style>
  <w:style w:type="character" w:customStyle="1" w:styleId="SuhausStaf">
    <w:name w:val="Síðuhaus Staf"/>
    <w:basedOn w:val="Sjlfgefinleturgermlsgreinar"/>
    <w:link w:val="Suhaus"/>
    <w:uiPriority w:val="99"/>
    <w:rsid w:val="00496913"/>
  </w:style>
  <w:style w:type="paragraph" w:styleId="Suftur">
    <w:name w:val="footer"/>
    <w:basedOn w:val="Venjulegur"/>
    <w:link w:val="SufturStaf"/>
    <w:uiPriority w:val="99"/>
    <w:unhideWhenUsed/>
    <w:rsid w:val="00496913"/>
    <w:pPr>
      <w:tabs>
        <w:tab w:val="center" w:pos="4536"/>
        <w:tab w:val="right" w:pos="9072"/>
      </w:tabs>
      <w:spacing w:after="0" w:line="240" w:lineRule="auto"/>
    </w:pPr>
  </w:style>
  <w:style w:type="character" w:customStyle="1" w:styleId="SufturStaf">
    <w:name w:val="Síðufótur Staf"/>
    <w:basedOn w:val="Sjlfgefinleturgermlsgreinar"/>
    <w:link w:val="Suftur"/>
    <w:uiPriority w:val="99"/>
    <w:rsid w:val="00496913"/>
  </w:style>
  <w:style w:type="paragraph" w:styleId="Endurskoun">
    <w:name w:val="Revision"/>
    <w:hidden/>
    <w:uiPriority w:val="99"/>
    <w:semiHidden/>
    <w:rsid w:val="00496913"/>
    <w:pPr>
      <w:spacing w:after="0" w:line="240" w:lineRule="auto"/>
    </w:pPr>
  </w:style>
  <w:style w:type="paragraph" w:styleId="Venjulegtvefur">
    <w:name w:val="Normal (Web)"/>
    <w:basedOn w:val="Venjulegur"/>
    <w:uiPriority w:val="99"/>
    <w:unhideWhenUsed/>
    <w:rsid w:val="000476D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Sjlfgefinleturgermlsgreinar"/>
    <w:rsid w:val="000476DF"/>
  </w:style>
  <w:style w:type="character" w:customStyle="1" w:styleId="Fyrirsgn4Staf">
    <w:name w:val="Fyrirsögn 4 Staf"/>
    <w:basedOn w:val="Sjlfgefinleturgermlsgreinar"/>
    <w:link w:val="Fyrirsgn4"/>
    <w:uiPriority w:val="9"/>
    <w:semiHidden/>
    <w:rsid w:val="003A05C8"/>
    <w:rPr>
      <w:rFonts w:asciiTheme="majorHAnsi" w:eastAsiaTheme="majorEastAsia" w:hAnsiTheme="majorHAnsi" w:cstheme="majorBidi"/>
      <w:b/>
      <w:bCs/>
      <w:i/>
      <w:iCs/>
      <w:color w:val="4F81BD" w:themeColor="accent1"/>
    </w:rPr>
  </w:style>
  <w:style w:type="character" w:customStyle="1" w:styleId="Fyrirsgn5Staf">
    <w:name w:val="Fyrirsögn 5 Staf"/>
    <w:basedOn w:val="Sjlfgefinleturgermlsgreinar"/>
    <w:link w:val="Fyrirsgn5"/>
    <w:uiPriority w:val="9"/>
    <w:semiHidden/>
    <w:rsid w:val="003A05C8"/>
    <w:rPr>
      <w:rFonts w:asciiTheme="majorHAnsi" w:eastAsiaTheme="majorEastAsia" w:hAnsiTheme="majorHAnsi" w:cstheme="majorBidi"/>
      <w:color w:val="243F60" w:themeColor="accent1" w:themeShade="7F"/>
    </w:rPr>
  </w:style>
  <w:style w:type="character" w:customStyle="1" w:styleId="Fyrirsgn6Staf">
    <w:name w:val="Fyrirsögn 6 Staf"/>
    <w:basedOn w:val="Sjlfgefinleturgermlsgreinar"/>
    <w:link w:val="Fyrirsgn6"/>
    <w:uiPriority w:val="9"/>
    <w:semiHidden/>
    <w:rsid w:val="003A05C8"/>
    <w:rPr>
      <w:rFonts w:asciiTheme="majorHAnsi" w:eastAsiaTheme="majorEastAsia" w:hAnsiTheme="majorHAnsi" w:cstheme="majorBidi"/>
      <w:i/>
      <w:iCs/>
      <w:color w:val="243F60" w:themeColor="accent1" w:themeShade="7F"/>
    </w:rPr>
  </w:style>
  <w:style w:type="character" w:customStyle="1" w:styleId="Fyrirsgn7Staf">
    <w:name w:val="Fyrirsögn 7 Staf"/>
    <w:basedOn w:val="Sjlfgefinleturgermlsgreinar"/>
    <w:link w:val="Fyrirsgn7"/>
    <w:uiPriority w:val="9"/>
    <w:semiHidden/>
    <w:rsid w:val="003A05C8"/>
    <w:rPr>
      <w:rFonts w:asciiTheme="majorHAnsi" w:eastAsiaTheme="majorEastAsia" w:hAnsiTheme="majorHAnsi" w:cstheme="majorBidi"/>
      <w:i/>
      <w:iCs/>
      <w:color w:val="404040" w:themeColor="text1" w:themeTint="BF"/>
    </w:rPr>
  </w:style>
  <w:style w:type="character" w:customStyle="1" w:styleId="Fyrirsgn8Staf">
    <w:name w:val="Fyrirsögn 8 Staf"/>
    <w:basedOn w:val="Sjlfgefinleturgermlsgreinar"/>
    <w:link w:val="Fyrirsgn8"/>
    <w:uiPriority w:val="9"/>
    <w:semiHidden/>
    <w:rsid w:val="003A05C8"/>
    <w:rPr>
      <w:rFonts w:asciiTheme="majorHAnsi" w:eastAsiaTheme="majorEastAsia" w:hAnsiTheme="majorHAnsi" w:cstheme="majorBidi"/>
      <w:color w:val="404040" w:themeColor="text1" w:themeTint="BF"/>
      <w:sz w:val="20"/>
      <w:szCs w:val="20"/>
    </w:rPr>
  </w:style>
  <w:style w:type="character" w:customStyle="1" w:styleId="Fyrirsgn9Staf">
    <w:name w:val="Fyrirsögn 9 Staf"/>
    <w:basedOn w:val="Sjlfgefinleturgermlsgreinar"/>
    <w:link w:val="Fyrirsgn9"/>
    <w:uiPriority w:val="9"/>
    <w:semiHidden/>
    <w:rsid w:val="003A05C8"/>
    <w:rPr>
      <w:rFonts w:asciiTheme="majorHAnsi" w:eastAsiaTheme="majorEastAsia" w:hAnsiTheme="majorHAnsi" w:cstheme="majorBidi"/>
      <w:i/>
      <w:iCs/>
      <w:color w:val="404040" w:themeColor="text1" w:themeTint="BF"/>
      <w:sz w:val="20"/>
      <w:szCs w:val="20"/>
    </w:rPr>
  </w:style>
  <w:style w:type="character" w:styleId="Tilvsunathugasemd">
    <w:name w:val="annotation reference"/>
    <w:basedOn w:val="Sjlfgefinleturgermlsgreinar"/>
    <w:uiPriority w:val="99"/>
    <w:semiHidden/>
    <w:unhideWhenUsed/>
    <w:rsid w:val="00451765"/>
    <w:rPr>
      <w:sz w:val="18"/>
      <w:szCs w:val="18"/>
    </w:rPr>
  </w:style>
  <w:style w:type="paragraph" w:styleId="Textiathugasemdar">
    <w:name w:val="annotation text"/>
    <w:basedOn w:val="Venjulegur"/>
    <w:link w:val="TextiathugasemdarStaf"/>
    <w:uiPriority w:val="99"/>
    <w:semiHidden/>
    <w:unhideWhenUsed/>
    <w:rsid w:val="00451765"/>
    <w:pPr>
      <w:spacing w:line="240" w:lineRule="auto"/>
    </w:pPr>
    <w:rPr>
      <w:sz w:val="24"/>
      <w:szCs w:val="24"/>
    </w:rPr>
  </w:style>
  <w:style w:type="character" w:customStyle="1" w:styleId="TextiathugasemdarStaf">
    <w:name w:val="Texti athugasemdar Staf"/>
    <w:basedOn w:val="Sjlfgefinleturgermlsgreinar"/>
    <w:link w:val="Textiathugasemdar"/>
    <w:uiPriority w:val="99"/>
    <w:semiHidden/>
    <w:rsid w:val="00451765"/>
    <w:rPr>
      <w:sz w:val="24"/>
      <w:szCs w:val="24"/>
    </w:rPr>
  </w:style>
  <w:style w:type="paragraph" w:styleId="Efniathugasemdar">
    <w:name w:val="annotation subject"/>
    <w:basedOn w:val="Textiathugasemdar"/>
    <w:next w:val="Textiathugasemdar"/>
    <w:link w:val="EfniathugasemdarStaf"/>
    <w:uiPriority w:val="99"/>
    <w:semiHidden/>
    <w:unhideWhenUsed/>
    <w:rsid w:val="00451765"/>
    <w:rPr>
      <w:b/>
      <w:bCs/>
      <w:sz w:val="20"/>
      <w:szCs w:val="20"/>
    </w:rPr>
  </w:style>
  <w:style w:type="character" w:customStyle="1" w:styleId="EfniathugasemdarStaf">
    <w:name w:val="Efni athugasemdar Staf"/>
    <w:basedOn w:val="TextiathugasemdarStaf"/>
    <w:link w:val="Efniathugasemdar"/>
    <w:uiPriority w:val="99"/>
    <w:semiHidden/>
    <w:rsid w:val="00451765"/>
    <w:rPr>
      <w:b/>
      <w:bCs/>
      <w:sz w:val="20"/>
      <w:szCs w:val="20"/>
    </w:rPr>
  </w:style>
</w:styles>
</file>

<file path=word/webSettings.xml><?xml version="1.0" encoding="utf-8"?>
<w:webSettings xmlns:r="http://schemas.openxmlformats.org/officeDocument/2006/relationships" xmlns:w="http://schemas.openxmlformats.org/wordprocessingml/2006/main">
  <w:divs>
    <w:div w:id="201214791">
      <w:bodyDiv w:val="1"/>
      <w:marLeft w:val="0"/>
      <w:marRight w:val="0"/>
      <w:marTop w:val="0"/>
      <w:marBottom w:val="0"/>
      <w:divBdr>
        <w:top w:val="none" w:sz="0" w:space="0" w:color="auto"/>
        <w:left w:val="none" w:sz="0" w:space="0" w:color="auto"/>
        <w:bottom w:val="none" w:sz="0" w:space="0" w:color="auto"/>
        <w:right w:val="none" w:sz="0" w:space="0" w:color="auto"/>
      </w:divBdr>
    </w:div>
    <w:div w:id="493254623">
      <w:bodyDiv w:val="1"/>
      <w:marLeft w:val="0"/>
      <w:marRight w:val="0"/>
      <w:marTop w:val="0"/>
      <w:marBottom w:val="0"/>
      <w:divBdr>
        <w:top w:val="none" w:sz="0" w:space="0" w:color="auto"/>
        <w:left w:val="none" w:sz="0" w:space="0" w:color="auto"/>
        <w:bottom w:val="none" w:sz="0" w:space="0" w:color="auto"/>
        <w:right w:val="none" w:sz="0" w:space="0" w:color="auto"/>
      </w:divBdr>
      <w:divsChild>
        <w:div w:id="586382294">
          <w:marLeft w:val="547"/>
          <w:marRight w:val="0"/>
          <w:marTop w:val="134"/>
          <w:marBottom w:val="0"/>
          <w:divBdr>
            <w:top w:val="none" w:sz="0" w:space="0" w:color="auto"/>
            <w:left w:val="none" w:sz="0" w:space="0" w:color="auto"/>
            <w:bottom w:val="none" w:sz="0" w:space="0" w:color="auto"/>
            <w:right w:val="none" w:sz="0" w:space="0" w:color="auto"/>
          </w:divBdr>
        </w:div>
        <w:div w:id="634411993">
          <w:marLeft w:val="547"/>
          <w:marRight w:val="0"/>
          <w:marTop w:val="134"/>
          <w:marBottom w:val="0"/>
          <w:divBdr>
            <w:top w:val="none" w:sz="0" w:space="0" w:color="auto"/>
            <w:left w:val="none" w:sz="0" w:space="0" w:color="auto"/>
            <w:bottom w:val="none" w:sz="0" w:space="0" w:color="auto"/>
            <w:right w:val="none" w:sz="0" w:space="0" w:color="auto"/>
          </w:divBdr>
        </w:div>
        <w:div w:id="766728865">
          <w:marLeft w:val="547"/>
          <w:marRight w:val="0"/>
          <w:marTop w:val="134"/>
          <w:marBottom w:val="0"/>
          <w:divBdr>
            <w:top w:val="none" w:sz="0" w:space="0" w:color="auto"/>
            <w:left w:val="none" w:sz="0" w:space="0" w:color="auto"/>
            <w:bottom w:val="none" w:sz="0" w:space="0" w:color="auto"/>
            <w:right w:val="none" w:sz="0" w:space="0" w:color="auto"/>
          </w:divBdr>
        </w:div>
        <w:div w:id="780296424">
          <w:marLeft w:val="547"/>
          <w:marRight w:val="0"/>
          <w:marTop w:val="134"/>
          <w:marBottom w:val="0"/>
          <w:divBdr>
            <w:top w:val="none" w:sz="0" w:space="0" w:color="auto"/>
            <w:left w:val="none" w:sz="0" w:space="0" w:color="auto"/>
            <w:bottom w:val="none" w:sz="0" w:space="0" w:color="auto"/>
            <w:right w:val="none" w:sz="0" w:space="0" w:color="auto"/>
          </w:divBdr>
        </w:div>
        <w:div w:id="1175269212">
          <w:marLeft w:val="547"/>
          <w:marRight w:val="0"/>
          <w:marTop w:val="134"/>
          <w:marBottom w:val="0"/>
          <w:divBdr>
            <w:top w:val="none" w:sz="0" w:space="0" w:color="auto"/>
            <w:left w:val="none" w:sz="0" w:space="0" w:color="auto"/>
            <w:bottom w:val="none" w:sz="0" w:space="0" w:color="auto"/>
            <w:right w:val="none" w:sz="0" w:space="0" w:color="auto"/>
          </w:divBdr>
        </w:div>
        <w:div w:id="1360740835">
          <w:marLeft w:val="547"/>
          <w:marRight w:val="0"/>
          <w:marTop w:val="134"/>
          <w:marBottom w:val="0"/>
          <w:divBdr>
            <w:top w:val="none" w:sz="0" w:space="0" w:color="auto"/>
            <w:left w:val="none" w:sz="0" w:space="0" w:color="auto"/>
            <w:bottom w:val="none" w:sz="0" w:space="0" w:color="auto"/>
            <w:right w:val="none" w:sz="0" w:space="0" w:color="auto"/>
          </w:divBdr>
        </w:div>
        <w:div w:id="1739478910">
          <w:marLeft w:val="547"/>
          <w:marRight w:val="0"/>
          <w:marTop w:val="134"/>
          <w:marBottom w:val="0"/>
          <w:divBdr>
            <w:top w:val="none" w:sz="0" w:space="0" w:color="auto"/>
            <w:left w:val="none" w:sz="0" w:space="0" w:color="auto"/>
            <w:bottom w:val="none" w:sz="0" w:space="0" w:color="auto"/>
            <w:right w:val="none" w:sz="0" w:space="0" w:color="auto"/>
          </w:divBdr>
        </w:div>
        <w:div w:id="1833715942">
          <w:marLeft w:val="547"/>
          <w:marRight w:val="0"/>
          <w:marTop w:val="134"/>
          <w:marBottom w:val="0"/>
          <w:divBdr>
            <w:top w:val="none" w:sz="0" w:space="0" w:color="auto"/>
            <w:left w:val="none" w:sz="0" w:space="0" w:color="auto"/>
            <w:bottom w:val="none" w:sz="0" w:space="0" w:color="auto"/>
            <w:right w:val="none" w:sz="0" w:space="0" w:color="auto"/>
          </w:divBdr>
        </w:div>
        <w:div w:id="2037585193">
          <w:marLeft w:val="547"/>
          <w:marRight w:val="0"/>
          <w:marTop w:val="134"/>
          <w:marBottom w:val="0"/>
          <w:divBdr>
            <w:top w:val="none" w:sz="0" w:space="0" w:color="auto"/>
            <w:left w:val="none" w:sz="0" w:space="0" w:color="auto"/>
            <w:bottom w:val="none" w:sz="0" w:space="0" w:color="auto"/>
            <w:right w:val="none" w:sz="0" w:space="0" w:color="auto"/>
          </w:divBdr>
        </w:div>
      </w:divsChild>
    </w:div>
    <w:div w:id="520051332">
      <w:bodyDiv w:val="1"/>
      <w:marLeft w:val="0"/>
      <w:marRight w:val="0"/>
      <w:marTop w:val="0"/>
      <w:marBottom w:val="0"/>
      <w:divBdr>
        <w:top w:val="none" w:sz="0" w:space="0" w:color="auto"/>
        <w:left w:val="none" w:sz="0" w:space="0" w:color="auto"/>
        <w:bottom w:val="none" w:sz="0" w:space="0" w:color="auto"/>
        <w:right w:val="none" w:sz="0" w:space="0" w:color="auto"/>
      </w:divBdr>
    </w:div>
    <w:div w:id="584461620">
      <w:bodyDiv w:val="1"/>
      <w:marLeft w:val="0"/>
      <w:marRight w:val="0"/>
      <w:marTop w:val="0"/>
      <w:marBottom w:val="0"/>
      <w:divBdr>
        <w:top w:val="none" w:sz="0" w:space="0" w:color="auto"/>
        <w:left w:val="none" w:sz="0" w:space="0" w:color="auto"/>
        <w:bottom w:val="none" w:sz="0" w:space="0" w:color="auto"/>
        <w:right w:val="none" w:sz="0" w:space="0" w:color="auto"/>
      </w:divBdr>
      <w:divsChild>
        <w:div w:id="539628337">
          <w:marLeft w:val="547"/>
          <w:marRight w:val="0"/>
          <w:marTop w:val="154"/>
          <w:marBottom w:val="0"/>
          <w:divBdr>
            <w:top w:val="none" w:sz="0" w:space="0" w:color="auto"/>
            <w:left w:val="none" w:sz="0" w:space="0" w:color="auto"/>
            <w:bottom w:val="none" w:sz="0" w:space="0" w:color="auto"/>
            <w:right w:val="none" w:sz="0" w:space="0" w:color="auto"/>
          </w:divBdr>
        </w:div>
        <w:div w:id="789277801">
          <w:marLeft w:val="547"/>
          <w:marRight w:val="0"/>
          <w:marTop w:val="154"/>
          <w:marBottom w:val="0"/>
          <w:divBdr>
            <w:top w:val="none" w:sz="0" w:space="0" w:color="auto"/>
            <w:left w:val="none" w:sz="0" w:space="0" w:color="auto"/>
            <w:bottom w:val="none" w:sz="0" w:space="0" w:color="auto"/>
            <w:right w:val="none" w:sz="0" w:space="0" w:color="auto"/>
          </w:divBdr>
        </w:div>
        <w:div w:id="970478933">
          <w:marLeft w:val="547"/>
          <w:marRight w:val="0"/>
          <w:marTop w:val="154"/>
          <w:marBottom w:val="0"/>
          <w:divBdr>
            <w:top w:val="none" w:sz="0" w:space="0" w:color="auto"/>
            <w:left w:val="none" w:sz="0" w:space="0" w:color="auto"/>
            <w:bottom w:val="none" w:sz="0" w:space="0" w:color="auto"/>
            <w:right w:val="none" w:sz="0" w:space="0" w:color="auto"/>
          </w:divBdr>
        </w:div>
        <w:div w:id="1384017208">
          <w:marLeft w:val="547"/>
          <w:marRight w:val="0"/>
          <w:marTop w:val="154"/>
          <w:marBottom w:val="0"/>
          <w:divBdr>
            <w:top w:val="none" w:sz="0" w:space="0" w:color="auto"/>
            <w:left w:val="none" w:sz="0" w:space="0" w:color="auto"/>
            <w:bottom w:val="none" w:sz="0" w:space="0" w:color="auto"/>
            <w:right w:val="none" w:sz="0" w:space="0" w:color="auto"/>
          </w:divBdr>
        </w:div>
      </w:divsChild>
    </w:div>
    <w:div w:id="672727756">
      <w:bodyDiv w:val="1"/>
      <w:marLeft w:val="0"/>
      <w:marRight w:val="0"/>
      <w:marTop w:val="0"/>
      <w:marBottom w:val="0"/>
      <w:divBdr>
        <w:top w:val="none" w:sz="0" w:space="0" w:color="auto"/>
        <w:left w:val="none" w:sz="0" w:space="0" w:color="auto"/>
        <w:bottom w:val="none" w:sz="0" w:space="0" w:color="auto"/>
        <w:right w:val="none" w:sz="0" w:space="0" w:color="auto"/>
      </w:divBdr>
    </w:div>
    <w:div w:id="709378823">
      <w:bodyDiv w:val="1"/>
      <w:marLeft w:val="0"/>
      <w:marRight w:val="0"/>
      <w:marTop w:val="0"/>
      <w:marBottom w:val="0"/>
      <w:divBdr>
        <w:top w:val="none" w:sz="0" w:space="0" w:color="auto"/>
        <w:left w:val="none" w:sz="0" w:space="0" w:color="auto"/>
        <w:bottom w:val="none" w:sz="0" w:space="0" w:color="auto"/>
        <w:right w:val="none" w:sz="0" w:space="0" w:color="auto"/>
      </w:divBdr>
    </w:div>
    <w:div w:id="830482768">
      <w:bodyDiv w:val="1"/>
      <w:marLeft w:val="0"/>
      <w:marRight w:val="0"/>
      <w:marTop w:val="0"/>
      <w:marBottom w:val="0"/>
      <w:divBdr>
        <w:top w:val="none" w:sz="0" w:space="0" w:color="auto"/>
        <w:left w:val="none" w:sz="0" w:space="0" w:color="auto"/>
        <w:bottom w:val="none" w:sz="0" w:space="0" w:color="auto"/>
        <w:right w:val="none" w:sz="0" w:space="0" w:color="auto"/>
      </w:divBdr>
    </w:div>
    <w:div w:id="1211460623">
      <w:bodyDiv w:val="1"/>
      <w:marLeft w:val="0"/>
      <w:marRight w:val="0"/>
      <w:marTop w:val="0"/>
      <w:marBottom w:val="0"/>
      <w:divBdr>
        <w:top w:val="none" w:sz="0" w:space="0" w:color="auto"/>
        <w:left w:val="none" w:sz="0" w:space="0" w:color="auto"/>
        <w:bottom w:val="none" w:sz="0" w:space="0" w:color="auto"/>
        <w:right w:val="none" w:sz="0" w:space="0" w:color="auto"/>
      </w:divBdr>
    </w:div>
    <w:div w:id="1269314630">
      <w:bodyDiv w:val="1"/>
      <w:marLeft w:val="0"/>
      <w:marRight w:val="0"/>
      <w:marTop w:val="0"/>
      <w:marBottom w:val="0"/>
      <w:divBdr>
        <w:top w:val="none" w:sz="0" w:space="0" w:color="auto"/>
        <w:left w:val="none" w:sz="0" w:space="0" w:color="auto"/>
        <w:bottom w:val="none" w:sz="0" w:space="0" w:color="auto"/>
        <w:right w:val="none" w:sz="0" w:space="0" w:color="auto"/>
      </w:divBdr>
      <w:divsChild>
        <w:div w:id="71200907">
          <w:marLeft w:val="547"/>
          <w:marRight w:val="0"/>
          <w:marTop w:val="134"/>
          <w:marBottom w:val="0"/>
          <w:divBdr>
            <w:top w:val="none" w:sz="0" w:space="0" w:color="auto"/>
            <w:left w:val="none" w:sz="0" w:space="0" w:color="auto"/>
            <w:bottom w:val="none" w:sz="0" w:space="0" w:color="auto"/>
            <w:right w:val="none" w:sz="0" w:space="0" w:color="auto"/>
          </w:divBdr>
        </w:div>
        <w:div w:id="588735932">
          <w:marLeft w:val="547"/>
          <w:marRight w:val="0"/>
          <w:marTop w:val="134"/>
          <w:marBottom w:val="0"/>
          <w:divBdr>
            <w:top w:val="none" w:sz="0" w:space="0" w:color="auto"/>
            <w:left w:val="none" w:sz="0" w:space="0" w:color="auto"/>
            <w:bottom w:val="none" w:sz="0" w:space="0" w:color="auto"/>
            <w:right w:val="none" w:sz="0" w:space="0" w:color="auto"/>
          </w:divBdr>
        </w:div>
        <w:div w:id="1153990429">
          <w:marLeft w:val="547"/>
          <w:marRight w:val="0"/>
          <w:marTop w:val="134"/>
          <w:marBottom w:val="0"/>
          <w:divBdr>
            <w:top w:val="none" w:sz="0" w:space="0" w:color="auto"/>
            <w:left w:val="none" w:sz="0" w:space="0" w:color="auto"/>
            <w:bottom w:val="none" w:sz="0" w:space="0" w:color="auto"/>
            <w:right w:val="none" w:sz="0" w:space="0" w:color="auto"/>
          </w:divBdr>
        </w:div>
        <w:div w:id="1164785749">
          <w:marLeft w:val="547"/>
          <w:marRight w:val="0"/>
          <w:marTop w:val="134"/>
          <w:marBottom w:val="0"/>
          <w:divBdr>
            <w:top w:val="none" w:sz="0" w:space="0" w:color="auto"/>
            <w:left w:val="none" w:sz="0" w:space="0" w:color="auto"/>
            <w:bottom w:val="none" w:sz="0" w:space="0" w:color="auto"/>
            <w:right w:val="none" w:sz="0" w:space="0" w:color="auto"/>
          </w:divBdr>
        </w:div>
        <w:div w:id="1696466619">
          <w:marLeft w:val="547"/>
          <w:marRight w:val="0"/>
          <w:marTop w:val="134"/>
          <w:marBottom w:val="0"/>
          <w:divBdr>
            <w:top w:val="none" w:sz="0" w:space="0" w:color="auto"/>
            <w:left w:val="none" w:sz="0" w:space="0" w:color="auto"/>
            <w:bottom w:val="none" w:sz="0" w:space="0" w:color="auto"/>
            <w:right w:val="none" w:sz="0" w:space="0" w:color="auto"/>
          </w:divBdr>
        </w:div>
        <w:div w:id="1726761565">
          <w:marLeft w:val="547"/>
          <w:marRight w:val="0"/>
          <w:marTop w:val="134"/>
          <w:marBottom w:val="0"/>
          <w:divBdr>
            <w:top w:val="none" w:sz="0" w:space="0" w:color="auto"/>
            <w:left w:val="none" w:sz="0" w:space="0" w:color="auto"/>
            <w:bottom w:val="none" w:sz="0" w:space="0" w:color="auto"/>
            <w:right w:val="none" w:sz="0" w:space="0" w:color="auto"/>
          </w:divBdr>
        </w:div>
        <w:div w:id="2129079881">
          <w:marLeft w:val="547"/>
          <w:marRight w:val="0"/>
          <w:marTop w:val="134"/>
          <w:marBottom w:val="0"/>
          <w:divBdr>
            <w:top w:val="none" w:sz="0" w:space="0" w:color="auto"/>
            <w:left w:val="none" w:sz="0" w:space="0" w:color="auto"/>
            <w:bottom w:val="none" w:sz="0" w:space="0" w:color="auto"/>
            <w:right w:val="none" w:sz="0" w:space="0" w:color="auto"/>
          </w:divBdr>
        </w:div>
        <w:div w:id="2138178046">
          <w:marLeft w:val="547"/>
          <w:marRight w:val="0"/>
          <w:marTop w:val="134"/>
          <w:marBottom w:val="0"/>
          <w:divBdr>
            <w:top w:val="none" w:sz="0" w:space="0" w:color="auto"/>
            <w:left w:val="none" w:sz="0" w:space="0" w:color="auto"/>
            <w:bottom w:val="none" w:sz="0" w:space="0" w:color="auto"/>
            <w:right w:val="none" w:sz="0" w:space="0" w:color="auto"/>
          </w:divBdr>
        </w:div>
      </w:divsChild>
    </w:div>
    <w:div w:id="1383675662">
      <w:bodyDiv w:val="1"/>
      <w:marLeft w:val="0"/>
      <w:marRight w:val="0"/>
      <w:marTop w:val="0"/>
      <w:marBottom w:val="0"/>
      <w:divBdr>
        <w:top w:val="none" w:sz="0" w:space="0" w:color="auto"/>
        <w:left w:val="none" w:sz="0" w:space="0" w:color="auto"/>
        <w:bottom w:val="none" w:sz="0" w:space="0" w:color="auto"/>
        <w:right w:val="none" w:sz="0" w:space="0" w:color="auto"/>
      </w:divBdr>
      <w:divsChild>
        <w:div w:id="47463412">
          <w:marLeft w:val="547"/>
          <w:marRight w:val="0"/>
          <w:marTop w:val="134"/>
          <w:marBottom w:val="0"/>
          <w:divBdr>
            <w:top w:val="none" w:sz="0" w:space="0" w:color="auto"/>
            <w:left w:val="none" w:sz="0" w:space="0" w:color="auto"/>
            <w:bottom w:val="none" w:sz="0" w:space="0" w:color="auto"/>
            <w:right w:val="none" w:sz="0" w:space="0" w:color="auto"/>
          </w:divBdr>
        </w:div>
        <w:div w:id="77018632">
          <w:marLeft w:val="547"/>
          <w:marRight w:val="0"/>
          <w:marTop w:val="134"/>
          <w:marBottom w:val="0"/>
          <w:divBdr>
            <w:top w:val="none" w:sz="0" w:space="0" w:color="auto"/>
            <w:left w:val="none" w:sz="0" w:space="0" w:color="auto"/>
            <w:bottom w:val="none" w:sz="0" w:space="0" w:color="auto"/>
            <w:right w:val="none" w:sz="0" w:space="0" w:color="auto"/>
          </w:divBdr>
        </w:div>
        <w:div w:id="339476681">
          <w:marLeft w:val="547"/>
          <w:marRight w:val="0"/>
          <w:marTop w:val="134"/>
          <w:marBottom w:val="0"/>
          <w:divBdr>
            <w:top w:val="none" w:sz="0" w:space="0" w:color="auto"/>
            <w:left w:val="none" w:sz="0" w:space="0" w:color="auto"/>
            <w:bottom w:val="none" w:sz="0" w:space="0" w:color="auto"/>
            <w:right w:val="none" w:sz="0" w:space="0" w:color="auto"/>
          </w:divBdr>
        </w:div>
        <w:div w:id="489247258">
          <w:marLeft w:val="547"/>
          <w:marRight w:val="0"/>
          <w:marTop w:val="134"/>
          <w:marBottom w:val="0"/>
          <w:divBdr>
            <w:top w:val="none" w:sz="0" w:space="0" w:color="auto"/>
            <w:left w:val="none" w:sz="0" w:space="0" w:color="auto"/>
            <w:bottom w:val="none" w:sz="0" w:space="0" w:color="auto"/>
            <w:right w:val="none" w:sz="0" w:space="0" w:color="auto"/>
          </w:divBdr>
        </w:div>
        <w:div w:id="517037688">
          <w:marLeft w:val="547"/>
          <w:marRight w:val="0"/>
          <w:marTop w:val="134"/>
          <w:marBottom w:val="0"/>
          <w:divBdr>
            <w:top w:val="none" w:sz="0" w:space="0" w:color="auto"/>
            <w:left w:val="none" w:sz="0" w:space="0" w:color="auto"/>
            <w:bottom w:val="none" w:sz="0" w:space="0" w:color="auto"/>
            <w:right w:val="none" w:sz="0" w:space="0" w:color="auto"/>
          </w:divBdr>
        </w:div>
        <w:div w:id="1186477506">
          <w:marLeft w:val="547"/>
          <w:marRight w:val="0"/>
          <w:marTop w:val="134"/>
          <w:marBottom w:val="0"/>
          <w:divBdr>
            <w:top w:val="none" w:sz="0" w:space="0" w:color="auto"/>
            <w:left w:val="none" w:sz="0" w:space="0" w:color="auto"/>
            <w:bottom w:val="none" w:sz="0" w:space="0" w:color="auto"/>
            <w:right w:val="none" w:sz="0" w:space="0" w:color="auto"/>
          </w:divBdr>
        </w:div>
        <w:div w:id="2006588693">
          <w:marLeft w:val="547"/>
          <w:marRight w:val="0"/>
          <w:marTop w:val="134"/>
          <w:marBottom w:val="0"/>
          <w:divBdr>
            <w:top w:val="none" w:sz="0" w:space="0" w:color="auto"/>
            <w:left w:val="none" w:sz="0" w:space="0" w:color="auto"/>
            <w:bottom w:val="none" w:sz="0" w:space="0" w:color="auto"/>
            <w:right w:val="none" w:sz="0" w:space="0" w:color="auto"/>
          </w:divBdr>
        </w:div>
      </w:divsChild>
    </w:div>
    <w:div w:id="1429545205">
      <w:bodyDiv w:val="1"/>
      <w:marLeft w:val="0"/>
      <w:marRight w:val="0"/>
      <w:marTop w:val="0"/>
      <w:marBottom w:val="0"/>
      <w:divBdr>
        <w:top w:val="none" w:sz="0" w:space="0" w:color="auto"/>
        <w:left w:val="none" w:sz="0" w:space="0" w:color="auto"/>
        <w:bottom w:val="none" w:sz="0" w:space="0" w:color="auto"/>
        <w:right w:val="none" w:sz="0" w:space="0" w:color="auto"/>
      </w:divBdr>
    </w:div>
    <w:div w:id="1457603939">
      <w:bodyDiv w:val="1"/>
      <w:marLeft w:val="0"/>
      <w:marRight w:val="0"/>
      <w:marTop w:val="0"/>
      <w:marBottom w:val="0"/>
      <w:divBdr>
        <w:top w:val="none" w:sz="0" w:space="0" w:color="auto"/>
        <w:left w:val="none" w:sz="0" w:space="0" w:color="auto"/>
        <w:bottom w:val="none" w:sz="0" w:space="0" w:color="auto"/>
        <w:right w:val="none" w:sz="0" w:space="0" w:color="auto"/>
      </w:divBdr>
      <w:divsChild>
        <w:div w:id="460851040">
          <w:marLeft w:val="547"/>
          <w:marRight w:val="0"/>
          <w:marTop w:val="144"/>
          <w:marBottom w:val="0"/>
          <w:divBdr>
            <w:top w:val="none" w:sz="0" w:space="0" w:color="auto"/>
            <w:left w:val="none" w:sz="0" w:space="0" w:color="auto"/>
            <w:bottom w:val="none" w:sz="0" w:space="0" w:color="auto"/>
            <w:right w:val="none" w:sz="0" w:space="0" w:color="auto"/>
          </w:divBdr>
        </w:div>
        <w:div w:id="727807304">
          <w:marLeft w:val="547"/>
          <w:marRight w:val="0"/>
          <w:marTop w:val="144"/>
          <w:marBottom w:val="0"/>
          <w:divBdr>
            <w:top w:val="none" w:sz="0" w:space="0" w:color="auto"/>
            <w:left w:val="none" w:sz="0" w:space="0" w:color="auto"/>
            <w:bottom w:val="none" w:sz="0" w:space="0" w:color="auto"/>
            <w:right w:val="none" w:sz="0" w:space="0" w:color="auto"/>
          </w:divBdr>
        </w:div>
        <w:div w:id="1008367104">
          <w:marLeft w:val="547"/>
          <w:marRight w:val="0"/>
          <w:marTop w:val="144"/>
          <w:marBottom w:val="0"/>
          <w:divBdr>
            <w:top w:val="none" w:sz="0" w:space="0" w:color="auto"/>
            <w:left w:val="none" w:sz="0" w:space="0" w:color="auto"/>
            <w:bottom w:val="none" w:sz="0" w:space="0" w:color="auto"/>
            <w:right w:val="none" w:sz="0" w:space="0" w:color="auto"/>
          </w:divBdr>
        </w:div>
        <w:div w:id="1399670370">
          <w:marLeft w:val="547"/>
          <w:marRight w:val="0"/>
          <w:marTop w:val="144"/>
          <w:marBottom w:val="0"/>
          <w:divBdr>
            <w:top w:val="none" w:sz="0" w:space="0" w:color="auto"/>
            <w:left w:val="none" w:sz="0" w:space="0" w:color="auto"/>
            <w:bottom w:val="none" w:sz="0" w:space="0" w:color="auto"/>
            <w:right w:val="none" w:sz="0" w:space="0" w:color="auto"/>
          </w:divBdr>
        </w:div>
        <w:div w:id="1491482233">
          <w:marLeft w:val="547"/>
          <w:marRight w:val="0"/>
          <w:marTop w:val="144"/>
          <w:marBottom w:val="0"/>
          <w:divBdr>
            <w:top w:val="none" w:sz="0" w:space="0" w:color="auto"/>
            <w:left w:val="none" w:sz="0" w:space="0" w:color="auto"/>
            <w:bottom w:val="none" w:sz="0" w:space="0" w:color="auto"/>
            <w:right w:val="none" w:sz="0" w:space="0" w:color="auto"/>
          </w:divBdr>
        </w:div>
        <w:div w:id="1547595458">
          <w:marLeft w:val="547"/>
          <w:marRight w:val="0"/>
          <w:marTop w:val="144"/>
          <w:marBottom w:val="0"/>
          <w:divBdr>
            <w:top w:val="none" w:sz="0" w:space="0" w:color="auto"/>
            <w:left w:val="none" w:sz="0" w:space="0" w:color="auto"/>
            <w:bottom w:val="none" w:sz="0" w:space="0" w:color="auto"/>
            <w:right w:val="none" w:sz="0" w:space="0" w:color="auto"/>
          </w:divBdr>
        </w:div>
        <w:div w:id="1560552844">
          <w:marLeft w:val="547"/>
          <w:marRight w:val="0"/>
          <w:marTop w:val="144"/>
          <w:marBottom w:val="0"/>
          <w:divBdr>
            <w:top w:val="none" w:sz="0" w:space="0" w:color="auto"/>
            <w:left w:val="none" w:sz="0" w:space="0" w:color="auto"/>
            <w:bottom w:val="none" w:sz="0" w:space="0" w:color="auto"/>
            <w:right w:val="none" w:sz="0" w:space="0" w:color="auto"/>
          </w:divBdr>
        </w:div>
      </w:divsChild>
    </w:div>
    <w:div w:id="1532574671">
      <w:bodyDiv w:val="1"/>
      <w:marLeft w:val="0"/>
      <w:marRight w:val="0"/>
      <w:marTop w:val="0"/>
      <w:marBottom w:val="0"/>
      <w:divBdr>
        <w:top w:val="none" w:sz="0" w:space="0" w:color="auto"/>
        <w:left w:val="none" w:sz="0" w:space="0" w:color="auto"/>
        <w:bottom w:val="none" w:sz="0" w:space="0" w:color="auto"/>
        <w:right w:val="none" w:sz="0" w:space="0" w:color="auto"/>
      </w:divBdr>
    </w:div>
    <w:div w:id="1547984570">
      <w:bodyDiv w:val="1"/>
      <w:marLeft w:val="0"/>
      <w:marRight w:val="0"/>
      <w:marTop w:val="0"/>
      <w:marBottom w:val="0"/>
      <w:divBdr>
        <w:top w:val="none" w:sz="0" w:space="0" w:color="auto"/>
        <w:left w:val="none" w:sz="0" w:space="0" w:color="auto"/>
        <w:bottom w:val="none" w:sz="0" w:space="0" w:color="auto"/>
        <w:right w:val="none" w:sz="0" w:space="0" w:color="auto"/>
      </w:divBdr>
      <w:divsChild>
        <w:div w:id="40641049">
          <w:marLeft w:val="547"/>
          <w:marRight w:val="0"/>
          <w:marTop w:val="134"/>
          <w:marBottom w:val="0"/>
          <w:divBdr>
            <w:top w:val="none" w:sz="0" w:space="0" w:color="auto"/>
            <w:left w:val="none" w:sz="0" w:space="0" w:color="auto"/>
            <w:bottom w:val="none" w:sz="0" w:space="0" w:color="auto"/>
            <w:right w:val="none" w:sz="0" w:space="0" w:color="auto"/>
          </w:divBdr>
        </w:div>
        <w:div w:id="228806561">
          <w:marLeft w:val="547"/>
          <w:marRight w:val="0"/>
          <w:marTop w:val="134"/>
          <w:marBottom w:val="0"/>
          <w:divBdr>
            <w:top w:val="none" w:sz="0" w:space="0" w:color="auto"/>
            <w:left w:val="none" w:sz="0" w:space="0" w:color="auto"/>
            <w:bottom w:val="none" w:sz="0" w:space="0" w:color="auto"/>
            <w:right w:val="none" w:sz="0" w:space="0" w:color="auto"/>
          </w:divBdr>
        </w:div>
        <w:div w:id="461272034">
          <w:marLeft w:val="547"/>
          <w:marRight w:val="0"/>
          <w:marTop w:val="134"/>
          <w:marBottom w:val="0"/>
          <w:divBdr>
            <w:top w:val="none" w:sz="0" w:space="0" w:color="auto"/>
            <w:left w:val="none" w:sz="0" w:space="0" w:color="auto"/>
            <w:bottom w:val="none" w:sz="0" w:space="0" w:color="auto"/>
            <w:right w:val="none" w:sz="0" w:space="0" w:color="auto"/>
          </w:divBdr>
        </w:div>
        <w:div w:id="1239831127">
          <w:marLeft w:val="547"/>
          <w:marRight w:val="0"/>
          <w:marTop w:val="134"/>
          <w:marBottom w:val="0"/>
          <w:divBdr>
            <w:top w:val="none" w:sz="0" w:space="0" w:color="auto"/>
            <w:left w:val="none" w:sz="0" w:space="0" w:color="auto"/>
            <w:bottom w:val="none" w:sz="0" w:space="0" w:color="auto"/>
            <w:right w:val="none" w:sz="0" w:space="0" w:color="auto"/>
          </w:divBdr>
        </w:div>
        <w:div w:id="1343708042">
          <w:marLeft w:val="547"/>
          <w:marRight w:val="0"/>
          <w:marTop w:val="134"/>
          <w:marBottom w:val="0"/>
          <w:divBdr>
            <w:top w:val="none" w:sz="0" w:space="0" w:color="auto"/>
            <w:left w:val="none" w:sz="0" w:space="0" w:color="auto"/>
            <w:bottom w:val="none" w:sz="0" w:space="0" w:color="auto"/>
            <w:right w:val="none" w:sz="0" w:space="0" w:color="auto"/>
          </w:divBdr>
        </w:div>
        <w:div w:id="1458334855">
          <w:marLeft w:val="547"/>
          <w:marRight w:val="0"/>
          <w:marTop w:val="134"/>
          <w:marBottom w:val="0"/>
          <w:divBdr>
            <w:top w:val="none" w:sz="0" w:space="0" w:color="auto"/>
            <w:left w:val="none" w:sz="0" w:space="0" w:color="auto"/>
            <w:bottom w:val="none" w:sz="0" w:space="0" w:color="auto"/>
            <w:right w:val="none" w:sz="0" w:space="0" w:color="auto"/>
          </w:divBdr>
        </w:div>
        <w:div w:id="1537112827">
          <w:marLeft w:val="547"/>
          <w:marRight w:val="0"/>
          <w:marTop w:val="134"/>
          <w:marBottom w:val="0"/>
          <w:divBdr>
            <w:top w:val="none" w:sz="0" w:space="0" w:color="auto"/>
            <w:left w:val="none" w:sz="0" w:space="0" w:color="auto"/>
            <w:bottom w:val="none" w:sz="0" w:space="0" w:color="auto"/>
            <w:right w:val="none" w:sz="0" w:space="0" w:color="auto"/>
          </w:divBdr>
        </w:div>
        <w:div w:id="2077778445">
          <w:marLeft w:val="547"/>
          <w:marRight w:val="0"/>
          <w:marTop w:val="134"/>
          <w:marBottom w:val="0"/>
          <w:divBdr>
            <w:top w:val="none" w:sz="0" w:space="0" w:color="auto"/>
            <w:left w:val="none" w:sz="0" w:space="0" w:color="auto"/>
            <w:bottom w:val="none" w:sz="0" w:space="0" w:color="auto"/>
            <w:right w:val="none" w:sz="0" w:space="0" w:color="auto"/>
          </w:divBdr>
        </w:div>
      </w:divsChild>
    </w:div>
    <w:div w:id="1557619366">
      <w:bodyDiv w:val="1"/>
      <w:marLeft w:val="0"/>
      <w:marRight w:val="0"/>
      <w:marTop w:val="0"/>
      <w:marBottom w:val="0"/>
      <w:divBdr>
        <w:top w:val="none" w:sz="0" w:space="0" w:color="auto"/>
        <w:left w:val="none" w:sz="0" w:space="0" w:color="auto"/>
        <w:bottom w:val="none" w:sz="0" w:space="0" w:color="auto"/>
        <w:right w:val="none" w:sz="0" w:space="0" w:color="auto"/>
      </w:divBdr>
    </w:div>
    <w:div w:id="1585337415">
      <w:bodyDiv w:val="1"/>
      <w:marLeft w:val="0"/>
      <w:marRight w:val="0"/>
      <w:marTop w:val="0"/>
      <w:marBottom w:val="0"/>
      <w:divBdr>
        <w:top w:val="none" w:sz="0" w:space="0" w:color="auto"/>
        <w:left w:val="none" w:sz="0" w:space="0" w:color="auto"/>
        <w:bottom w:val="none" w:sz="0" w:space="0" w:color="auto"/>
        <w:right w:val="none" w:sz="0" w:space="0" w:color="auto"/>
      </w:divBdr>
      <w:divsChild>
        <w:div w:id="52511474">
          <w:marLeft w:val="547"/>
          <w:marRight w:val="0"/>
          <w:marTop w:val="134"/>
          <w:marBottom w:val="0"/>
          <w:divBdr>
            <w:top w:val="none" w:sz="0" w:space="0" w:color="auto"/>
            <w:left w:val="none" w:sz="0" w:space="0" w:color="auto"/>
            <w:bottom w:val="none" w:sz="0" w:space="0" w:color="auto"/>
            <w:right w:val="none" w:sz="0" w:space="0" w:color="auto"/>
          </w:divBdr>
        </w:div>
        <w:div w:id="521018959">
          <w:marLeft w:val="547"/>
          <w:marRight w:val="0"/>
          <w:marTop w:val="134"/>
          <w:marBottom w:val="0"/>
          <w:divBdr>
            <w:top w:val="none" w:sz="0" w:space="0" w:color="auto"/>
            <w:left w:val="none" w:sz="0" w:space="0" w:color="auto"/>
            <w:bottom w:val="none" w:sz="0" w:space="0" w:color="auto"/>
            <w:right w:val="none" w:sz="0" w:space="0" w:color="auto"/>
          </w:divBdr>
        </w:div>
        <w:div w:id="1101339476">
          <w:marLeft w:val="547"/>
          <w:marRight w:val="0"/>
          <w:marTop w:val="134"/>
          <w:marBottom w:val="0"/>
          <w:divBdr>
            <w:top w:val="none" w:sz="0" w:space="0" w:color="auto"/>
            <w:left w:val="none" w:sz="0" w:space="0" w:color="auto"/>
            <w:bottom w:val="none" w:sz="0" w:space="0" w:color="auto"/>
            <w:right w:val="none" w:sz="0" w:space="0" w:color="auto"/>
          </w:divBdr>
        </w:div>
        <w:div w:id="1105541833">
          <w:marLeft w:val="547"/>
          <w:marRight w:val="0"/>
          <w:marTop w:val="134"/>
          <w:marBottom w:val="0"/>
          <w:divBdr>
            <w:top w:val="none" w:sz="0" w:space="0" w:color="auto"/>
            <w:left w:val="none" w:sz="0" w:space="0" w:color="auto"/>
            <w:bottom w:val="none" w:sz="0" w:space="0" w:color="auto"/>
            <w:right w:val="none" w:sz="0" w:space="0" w:color="auto"/>
          </w:divBdr>
        </w:div>
      </w:divsChild>
    </w:div>
    <w:div w:id="1670406395">
      <w:bodyDiv w:val="1"/>
      <w:marLeft w:val="0"/>
      <w:marRight w:val="0"/>
      <w:marTop w:val="0"/>
      <w:marBottom w:val="0"/>
      <w:divBdr>
        <w:top w:val="none" w:sz="0" w:space="0" w:color="auto"/>
        <w:left w:val="none" w:sz="0" w:space="0" w:color="auto"/>
        <w:bottom w:val="none" w:sz="0" w:space="0" w:color="auto"/>
        <w:right w:val="none" w:sz="0" w:space="0" w:color="auto"/>
      </w:divBdr>
      <w:divsChild>
        <w:div w:id="245187087">
          <w:marLeft w:val="547"/>
          <w:marRight w:val="0"/>
          <w:marTop w:val="134"/>
          <w:marBottom w:val="0"/>
          <w:divBdr>
            <w:top w:val="none" w:sz="0" w:space="0" w:color="auto"/>
            <w:left w:val="none" w:sz="0" w:space="0" w:color="auto"/>
            <w:bottom w:val="none" w:sz="0" w:space="0" w:color="auto"/>
            <w:right w:val="none" w:sz="0" w:space="0" w:color="auto"/>
          </w:divBdr>
        </w:div>
        <w:div w:id="1088115221">
          <w:marLeft w:val="547"/>
          <w:marRight w:val="0"/>
          <w:marTop w:val="134"/>
          <w:marBottom w:val="0"/>
          <w:divBdr>
            <w:top w:val="none" w:sz="0" w:space="0" w:color="auto"/>
            <w:left w:val="none" w:sz="0" w:space="0" w:color="auto"/>
            <w:bottom w:val="none" w:sz="0" w:space="0" w:color="auto"/>
            <w:right w:val="none" w:sz="0" w:space="0" w:color="auto"/>
          </w:divBdr>
        </w:div>
        <w:div w:id="1292714317">
          <w:marLeft w:val="547"/>
          <w:marRight w:val="0"/>
          <w:marTop w:val="134"/>
          <w:marBottom w:val="0"/>
          <w:divBdr>
            <w:top w:val="none" w:sz="0" w:space="0" w:color="auto"/>
            <w:left w:val="none" w:sz="0" w:space="0" w:color="auto"/>
            <w:bottom w:val="none" w:sz="0" w:space="0" w:color="auto"/>
            <w:right w:val="none" w:sz="0" w:space="0" w:color="auto"/>
          </w:divBdr>
        </w:div>
        <w:div w:id="1325014823">
          <w:marLeft w:val="547"/>
          <w:marRight w:val="0"/>
          <w:marTop w:val="134"/>
          <w:marBottom w:val="0"/>
          <w:divBdr>
            <w:top w:val="none" w:sz="0" w:space="0" w:color="auto"/>
            <w:left w:val="none" w:sz="0" w:space="0" w:color="auto"/>
            <w:bottom w:val="none" w:sz="0" w:space="0" w:color="auto"/>
            <w:right w:val="none" w:sz="0" w:space="0" w:color="auto"/>
          </w:divBdr>
        </w:div>
        <w:div w:id="1379166823">
          <w:marLeft w:val="547"/>
          <w:marRight w:val="0"/>
          <w:marTop w:val="134"/>
          <w:marBottom w:val="0"/>
          <w:divBdr>
            <w:top w:val="none" w:sz="0" w:space="0" w:color="auto"/>
            <w:left w:val="none" w:sz="0" w:space="0" w:color="auto"/>
            <w:bottom w:val="none" w:sz="0" w:space="0" w:color="auto"/>
            <w:right w:val="none" w:sz="0" w:space="0" w:color="auto"/>
          </w:divBdr>
        </w:div>
        <w:div w:id="1430545057">
          <w:marLeft w:val="547"/>
          <w:marRight w:val="0"/>
          <w:marTop w:val="134"/>
          <w:marBottom w:val="0"/>
          <w:divBdr>
            <w:top w:val="none" w:sz="0" w:space="0" w:color="auto"/>
            <w:left w:val="none" w:sz="0" w:space="0" w:color="auto"/>
            <w:bottom w:val="none" w:sz="0" w:space="0" w:color="auto"/>
            <w:right w:val="none" w:sz="0" w:space="0" w:color="auto"/>
          </w:divBdr>
        </w:div>
        <w:div w:id="2037075109">
          <w:marLeft w:val="547"/>
          <w:marRight w:val="0"/>
          <w:marTop w:val="134"/>
          <w:marBottom w:val="0"/>
          <w:divBdr>
            <w:top w:val="none" w:sz="0" w:space="0" w:color="auto"/>
            <w:left w:val="none" w:sz="0" w:space="0" w:color="auto"/>
            <w:bottom w:val="none" w:sz="0" w:space="0" w:color="auto"/>
            <w:right w:val="none" w:sz="0" w:space="0" w:color="auto"/>
          </w:divBdr>
        </w:div>
      </w:divsChild>
    </w:div>
    <w:div w:id="17896622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critical-minerals-2012.geus.dk/presentations/2-3_Karen_Hanghoj_GEUS-20120521.pdf" TargetMode="External"/><Relationship Id="rId21" Type="http://schemas.openxmlformats.org/officeDocument/2006/relationships/hyperlink" Target="http://www.civitas.org.uk/crime/comments.php" TargetMode="External"/><Relationship Id="rId42" Type="http://schemas.openxmlformats.org/officeDocument/2006/relationships/hyperlink" Target="http://www.unuftp.is/" TargetMode="External"/><Relationship Id="rId47" Type="http://schemas.openxmlformats.org/officeDocument/2006/relationships/hyperlink" Target="http://www.vi.is/english/status-report/" TargetMode="External"/><Relationship Id="rId63" Type="http://schemas.openxmlformats.org/officeDocument/2006/relationships/hyperlink" Target="http://www.decode.com/" TargetMode="External"/><Relationship Id="rId68" Type="http://schemas.openxmlformats.org/officeDocument/2006/relationships/hyperlink" Target="http://www.marel.com/" TargetMode="External"/><Relationship Id="rId84" Type="http://schemas.openxmlformats.org/officeDocument/2006/relationships/hyperlink" Target="http://www.actavis.is" TargetMode="External"/><Relationship Id="rId89" Type="http://schemas.openxmlformats.org/officeDocument/2006/relationships/hyperlink" Target="http://www.filminiceland.com" TargetMode="External"/><Relationship Id="rId7" Type="http://schemas.openxmlformats.org/officeDocument/2006/relationships/footnotes" Target="footnotes.xml"/><Relationship Id="rId71" Type="http://schemas.openxmlformats.org/officeDocument/2006/relationships/hyperlink" Target="http://www.trackwell.com/" TargetMode="External"/><Relationship Id="rId92" Type="http://schemas.openxmlformats.org/officeDocument/2006/relationships/hyperlink" Target="http://www.truenorth.is" TargetMode="External"/><Relationship Id="rId2" Type="http://schemas.openxmlformats.org/officeDocument/2006/relationships/customXml" Target="../customXml/item2.xml"/><Relationship Id="rId16" Type="http://schemas.openxmlformats.org/officeDocument/2006/relationships/hyperlink" Target="http://reykjavik.is/desktopdefault.aspx/tabid-3818/6385_view-2734/" TargetMode="External"/><Relationship Id="rId29" Type="http://schemas.openxmlformats.org/officeDocument/2006/relationships/image" Target="media/image7.jpeg"/><Relationship Id="rId11" Type="http://schemas.openxmlformats.org/officeDocument/2006/relationships/hyperlink" Target="http://www.visitreykjavik.is" TargetMode="External"/><Relationship Id="rId24" Type="http://schemas.openxmlformats.org/officeDocument/2006/relationships/image" Target="media/image5.jpeg"/><Relationship Id="rId32" Type="http://schemas.openxmlformats.org/officeDocument/2006/relationships/hyperlink" Target="http://www3.weforum.org/docs/WEF_GlobalCompetitivenessReport_2012-13.pdf" TargetMode="External"/><Relationship Id="rId37" Type="http://schemas.openxmlformats.org/officeDocument/2006/relationships/hyperlink" Target="http://english.hi.is/" TargetMode="External"/><Relationship Id="rId40" Type="http://schemas.openxmlformats.org/officeDocument/2006/relationships/hyperlink" Target="http://en.wikipedia.org/wiki/United_Nations_University" TargetMode="External"/><Relationship Id="rId45" Type="http://schemas.openxmlformats.org/officeDocument/2006/relationships/hyperlink" Target="http://www.oecd.org/eco/surveys/iceland-2013.htm" TargetMode="External"/><Relationship Id="rId53" Type="http://schemas.openxmlformats.org/officeDocument/2006/relationships/hyperlink" Target="http://elkem.is/english/" TargetMode="External"/><Relationship Id="rId58" Type="http://schemas.openxmlformats.org/officeDocument/2006/relationships/hyperlink" Target="http://www.seedforum.is/" TargetMode="External"/><Relationship Id="rId66" Type="http://schemas.openxmlformats.org/officeDocument/2006/relationships/hyperlink" Target="http://www.jivesoftware.com/" TargetMode="External"/><Relationship Id="rId74" Type="http://schemas.openxmlformats.org/officeDocument/2006/relationships/hyperlink" Target="http://www.marel.com/" TargetMode="External"/><Relationship Id="rId79" Type="http://schemas.openxmlformats.org/officeDocument/2006/relationships/hyperlink" Target="http://www.plainvanilla.is/" TargetMode="External"/><Relationship Id="rId87" Type="http://schemas.openxmlformats.org/officeDocument/2006/relationships/hyperlink" Target="http://www.lazytown.com" TargetMode="External"/><Relationship Id="rId102"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hyperlink" Target="http://www.klak.is/english/" TargetMode="External"/><Relationship Id="rId82" Type="http://schemas.openxmlformats.org/officeDocument/2006/relationships/hyperlink" Target="http://www.meniga.is" TargetMode="External"/><Relationship Id="rId90" Type="http://schemas.openxmlformats.org/officeDocument/2006/relationships/hyperlink" Target="http://lazytown.com/" TargetMode="External"/><Relationship Id="rId95" Type="http://schemas.openxmlformats.org/officeDocument/2006/relationships/hyperlink" Target="http://www.bluelagoon.com/about-us/news-list/blue-lagoon-is-one-of-the-wonders-of-the-world/4/" TargetMode="External"/><Relationship Id="rId19" Type="http://schemas.openxmlformats.org/officeDocument/2006/relationships/hyperlink" Target="http://www.ipu.org/wmn-e/classif.htm" TargetMode="External"/><Relationship Id="rId14" Type="http://schemas.openxmlformats.org/officeDocument/2006/relationships/image" Target="media/image2.jpeg"/><Relationship Id="rId22" Type="http://schemas.openxmlformats.org/officeDocument/2006/relationships/hyperlink" Target="http://www.civitas.org.uk/crime/crime_stats_oecdjan2012.pdf" TargetMode="External"/><Relationship Id="rId27" Type="http://schemas.openxmlformats.org/officeDocument/2006/relationships/image" Target="media/image6.jpeg"/><Relationship Id="rId30" Type="http://schemas.openxmlformats.org/officeDocument/2006/relationships/hyperlink" Target="http://www.doingbusiness.org/data/exploretopics/starting-a-business" TargetMode="External"/><Relationship Id="rId35" Type="http://schemas.openxmlformats.org/officeDocument/2006/relationships/image" Target="media/image10.png"/><Relationship Id="rId43" Type="http://schemas.openxmlformats.org/officeDocument/2006/relationships/hyperlink" Target="http://www3.weforum.org/docs/WEF_GlobalCompetitivenessReport_2012-13.pdf" TargetMode="External"/><Relationship Id="rId48" Type="http://schemas.openxmlformats.org/officeDocument/2006/relationships/hyperlink" Target="http://www.invest.is/files/locate-spread-nov-2011.pdf" TargetMode="External"/><Relationship Id="rId56" Type="http://schemas.openxmlformats.org/officeDocument/2006/relationships/hyperlink" Target="http://www.advania.com/" TargetMode="External"/><Relationship Id="rId64" Type="http://schemas.openxmlformats.org/officeDocument/2006/relationships/hyperlink" Target="http://lazytown.com/" TargetMode="External"/><Relationship Id="rId69" Type="http://schemas.openxmlformats.org/officeDocument/2006/relationships/hyperlink" Target="http://www.promens.com/" TargetMode="External"/><Relationship Id="rId77" Type="http://schemas.openxmlformats.org/officeDocument/2006/relationships/hyperlink" Target="http://www.or.is/English/" TargetMode="External"/><Relationship Id="rId100" Type="http://schemas.openxmlformats.org/officeDocument/2006/relationships/hyperlink" Target="http://www.nsaventures.is/" TargetMode="External"/><Relationship Id="rId105" Type="http://schemas.microsoft.com/office/2007/relationships/stylesWithEffects" Target="stylesWithEffects.xml"/><Relationship Id="rId8" Type="http://schemas.openxmlformats.org/officeDocument/2006/relationships/endnotes" Target="endnotes.xml"/><Relationship Id="rId51" Type="http://schemas.openxmlformats.org/officeDocument/2006/relationships/hyperlink" Target="http://www.stolt-nielsen.com/Stolt-Sea-Farm.aspx" TargetMode="External"/><Relationship Id="rId72" Type="http://schemas.openxmlformats.org/officeDocument/2006/relationships/hyperlink" Target="http://valka.is/" TargetMode="External"/><Relationship Id="rId80" Type="http://schemas.openxmlformats.org/officeDocument/2006/relationships/hyperlink" Target="http://www.advania.com/" TargetMode="External"/><Relationship Id="rId85" Type="http://schemas.openxmlformats.org/officeDocument/2006/relationships/hyperlink" Target="http://www.alvogen.is" TargetMode="External"/><Relationship Id="rId93" Type="http://schemas.openxmlformats.org/officeDocument/2006/relationships/hyperlink" Target="http://www.pegasus.is" TargetMode="External"/><Relationship Id="rId98" Type="http://schemas.openxmlformats.org/officeDocument/2006/relationships/hyperlink" Target="http://www.kpcb.com/" TargetMode="External"/><Relationship Id="rId3" Type="http://schemas.openxmlformats.org/officeDocument/2006/relationships/numbering" Target="numbering.xml"/><Relationship Id="rId12" Type="http://schemas.openxmlformats.org/officeDocument/2006/relationships/hyperlink" Target="mailto:invest@reykjavik.is" TargetMode="External"/><Relationship Id="rId17" Type="http://schemas.openxmlformats.org/officeDocument/2006/relationships/hyperlink" Target="http://www.internationalschool.is/" TargetMode="External"/><Relationship Id="rId25" Type="http://schemas.openxmlformats.org/officeDocument/2006/relationships/hyperlink" Target="http://pubs.usgs.gov/fs/2007/3077/pdf/FS07-3077_508.pdf" TargetMode="External"/><Relationship Id="rId33" Type="http://schemas.openxmlformats.org/officeDocument/2006/relationships/image" Target="media/image8.jpeg"/><Relationship Id="rId38" Type="http://schemas.openxmlformats.org/officeDocument/2006/relationships/hyperlink" Target="http://en.ru.is/" TargetMode="External"/><Relationship Id="rId46" Type="http://schemas.openxmlformats.org/officeDocument/2006/relationships/hyperlink" Target="http://www.cb.is/library/Skr%C3%A1arsafn---EN/Economy-of-Iceland/2012/EOI_2012.pdf" TargetMode="External"/><Relationship Id="rId59" Type="http://schemas.openxmlformats.org/officeDocument/2006/relationships/hyperlink" Target="http://startupiceland.com/" TargetMode="External"/><Relationship Id="rId67" Type="http://schemas.openxmlformats.org/officeDocument/2006/relationships/hyperlink" Target="http://www.geirfreysson.com/2012/01/an-icelandic-startup-using-london%E2%80%99s-tech-city-as-a-launchpad-%E2%80%93-my-talk-at-the-british-embassy-in-brussels/" TargetMode="External"/><Relationship Id="rId103" Type="http://schemas.openxmlformats.org/officeDocument/2006/relationships/fontTable" Target="fontTable.xml"/><Relationship Id="rId20" Type="http://schemas.openxmlformats.org/officeDocument/2006/relationships/hyperlink" Target="http://www.weforum.org/reports/global-gender-gap-report-2012" TargetMode="External"/><Relationship Id="rId41" Type="http://schemas.openxmlformats.org/officeDocument/2006/relationships/hyperlink" Target="http://unugtp.is/" TargetMode="External"/><Relationship Id="rId54" Type="http://schemas.openxmlformats.org/officeDocument/2006/relationships/image" Target="media/image13.jpeg"/><Relationship Id="rId62" Type="http://schemas.openxmlformats.org/officeDocument/2006/relationships/hyperlink" Target="http://www.startupreykjavik.com/" TargetMode="External"/><Relationship Id="rId70" Type="http://schemas.openxmlformats.org/officeDocument/2006/relationships/hyperlink" Target="http://www.3x.is/" TargetMode="External"/><Relationship Id="rId75" Type="http://schemas.openxmlformats.org/officeDocument/2006/relationships/hyperlink" Target="http://www.sjavarklasinn.is/en" TargetMode="External"/><Relationship Id="rId83" Type="http://schemas.openxmlformats.org/officeDocument/2006/relationships/hyperlink" Target="http://www.oz.com" TargetMode="External"/><Relationship Id="rId88" Type="http://schemas.openxmlformats.org/officeDocument/2006/relationships/hyperlink" Target="http://www.bluelagoon.is" TargetMode="External"/><Relationship Id="rId91" Type="http://schemas.openxmlformats.org/officeDocument/2006/relationships/hyperlink" Target="http://sagafilm.is/" TargetMode="External"/><Relationship Id="rId96" Type="http://schemas.openxmlformats.org/officeDocument/2006/relationships/hyperlink" Target="http://www.resonata.co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4.jpeg"/><Relationship Id="rId28" Type="http://schemas.openxmlformats.org/officeDocument/2006/relationships/hyperlink" Target="http://www.itu.int/ITU-D/ict/publications/idi/material/2012/MIS2012_without_Annex_4.pdf" TargetMode="External"/><Relationship Id="rId36" Type="http://schemas.openxmlformats.org/officeDocument/2006/relationships/image" Target="media/image11.jpeg"/><Relationship Id="rId49" Type="http://schemas.openxmlformats.org/officeDocument/2006/relationships/image" Target="media/image12.jpeg"/><Relationship Id="rId57" Type="http://schemas.openxmlformats.org/officeDocument/2006/relationships/hyperlink" Target="http://www.verneglobal.com" TargetMode="External"/><Relationship Id="rId10" Type="http://schemas.openxmlformats.org/officeDocument/2006/relationships/hyperlink" Target="http://www.nmi.is/english" TargetMode="External"/><Relationship Id="rId31" Type="http://schemas.openxmlformats.org/officeDocument/2006/relationships/hyperlink" Target="http://psc.island.is/en" TargetMode="External"/><Relationship Id="rId44" Type="http://schemas.openxmlformats.org/officeDocument/2006/relationships/hyperlink" Target="https://www.pwc.se/sv_SE/se/offentlig-sektor/assets/northern-lights-2012.pdf" TargetMode="External"/><Relationship Id="rId52" Type="http://schemas.openxmlformats.org/officeDocument/2006/relationships/hyperlink" Target="http://vimeo.com/14239718" TargetMode="External"/><Relationship Id="rId60" Type="http://schemas.openxmlformats.org/officeDocument/2006/relationships/hyperlink" Target="http://nmi.is/english" TargetMode="External"/><Relationship Id="rId65" Type="http://schemas.openxmlformats.org/officeDocument/2006/relationships/hyperlink" Target="http://www.turner.com/" TargetMode="External"/><Relationship Id="rId73" Type="http://schemas.openxmlformats.org/officeDocument/2006/relationships/hyperlink" Target="http://www.marorka.com/" TargetMode="External"/><Relationship Id="rId78" Type="http://schemas.openxmlformats.org/officeDocument/2006/relationships/hyperlink" Target="http://www.ccpgames.com/" TargetMode="External"/><Relationship Id="rId81" Type="http://schemas.openxmlformats.org/officeDocument/2006/relationships/hyperlink" Target="http://greenqloud.com/" TargetMode="External"/><Relationship Id="rId86" Type="http://schemas.openxmlformats.org/officeDocument/2006/relationships/hyperlink" Target="http://www.ossur.com/corporate" TargetMode="External"/><Relationship Id="rId94" Type="http://schemas.openxmlformats.org/officeDocument/2006/relationships/hyperlink" Target="http://www.lonelyplanet.com/europe/travel-tips-and-articles/76855" TargetMode="External"/><Relationship Id="rId99" Type="http://schemas.openxmlformats.org/officeDocument/2006/relationships/hyperlink" Target="http://www.sequoiacap.com/" TargetMode="External"/><Relationship Id="rId101"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www.islandsstofa.is/en" TargetMode="External"/><Relationship Id="rId13" Type="http://schemas.openxmlformats.org/officeDocument/2006/relationships/image" Target="media/image1.jpeg"/><Relationship Id="rId18" Type="http://schemas.openxmlformats.org/officeDocument/2006/relationships/hyperlink" Target="http://www.mh.is/ib" TargetMode="External"/><Relationship Id="rId39" Type="http://schemas.openxmlformats.org/officeDocument/2006/relationships/hyperlink" Target="http://english.lhi.is/" TargetMode="External"/><Relationship Id="rId34" Type="http://schemas.openxmlformats.org/officeDocument/2006/relationships/image" Target="media/image9.jpeg"/><Relationship Id="rId50" Type="http://schemas.openxmlformats.org/officeDocument/2006/relationships/hyperlink" Target="http://www.orfgenetics.com/" TargetMode="External"/><Relationship Id="rId55" Type="http://schemas.openxmlformats.org/officeDocument/2006/relationships/image" Target="media/image14.jpeg"/><Relationship Id="rId76" Type="http://schemas.openxmlformats.org/officeDocument/2006/relationships/hyperlink" Target="http://www.or.is/media/PDF/IGC_2013_Bjarni_Bjarnason.pdf" TargetMode="External"/><Relationship Id="rId97" Type="http://schemas.openxmlformats.org/officeDocument/2006/relationships/hyperlink" Target="http://www.globenewswire.com/newsroom/ctr?d=10030728&amp;l=14&amp;a=JIVE&amp;u=http%3A%2F%2Ffinance.yahoo.com%2Fq%3Fs%3Djive" TargetMode="External"/><Relationship Id="rId104" Type="http://schemas.openxmlformats.org/officeDocument/2006/relationships/theme" Target="theme/theme1.xml"/></Relationships>
</file>

<file path=word/theme/theme1.xml><?xml version="1.0" encoding="utf-8"?>
<a:theme xmlns:a="http://schemas.openxmlformats.org/drawingml/2006/main" name="Default Theme">
  <a:themeElements>
    <a:clrScheme name="Default">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Default">
      <a:majorFont>
        <a:latin typeface="Times New Roman"/>
        <a:ea typeface=""/>
        <a:cs typeface=""/>
      </a:majorFont>
      <a:minorFont>
        <a:latin typeface="Times New Roman"/>
        <a:ea typeface=""/>
        <a:cs typeface=""/>
      </a:minorFont>
    </a:fontScheme>
    <a:fmtScheme name="Default">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 xmlns="http://schemas.apple.com/cocoa/2006/metadata">
  <generator>CocoaOOXMLWriter/1187.37</generator>
</me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3ED198-B379-4B02-AC4F-6D1A2B9794C6}">
  <ds:schemaRefs>
    <ds:schemaRef ds:uri="http://schemas.apple.com/cocoa/2006/metadata"/>
  </ds:schemaRefs>
</ds:datastoreItem>
</file>

<file path=customXml/itemProps2.xml><?xml version="1.0" encoding="utf-8"?>
<ds:datastoreItem xmlns:ds="http://schemas.openxmlformats.org/officeDocument/2006/customXml" ds:itemID="{70A51DF4-7C98-472A-911C-AC5083B9B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7761</Words>
  <Characters>44239</Characters>
  <Application>Microsoft Office Word</Application>
  <DocSecurity>0</DocSecurity>
  <Lines>368</Lines>
  <Paragraphs>103</Paragraphs>
  <ScaleCrop>false</ScaleCrop>
  <HeadingPairs>
    <vt:vector size="2" baseType="variant">
      <vt:variant>
        <vt:lpstr>Titill</vt:lpstr>
      </vt:variant>
      <vt:variant>
        <vt:i4>1</vt:i4>
      </vt:variant>
    </vt:vector>
  </HeadingPairs>
  <TitlesOfParts>
    <vt:vector size="1" baseType="lpstr">
      <vt:lpstr/>
    </vt:vector>
  </TitlesOfParts>
  <Company>UTM - Reykjavík</Company>
  <LinksUpToDate>false</LinksUpToDate>
  <CharactersWithSpaces>51897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asath</cp:lastModifiedBy>
  <cp:revision>2</cp:revision>
  <dcterms:created xsi:type="dcterms:W3CDTF">2013-07-05T09:08:00Z</dcterms:created>
  <dcterms:modified xsi:type="dcterms:W3CDTF">2013-07-05T09:08:00Z</dcterms:modified>
</cp:coreProperties>
</file>